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27"/>
        </w:rPr>
      </w:pPr>
    </w:p>
    <w:p>
      <w:pPr>
        <w:pStyle w:val="4"/>
        <w:ind w:left="52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55.35pt;width:414.75pt;" coordsize="8295,1107">
            <o:lock v:ext="edit"/>
            <v:shape id="_x0000_s1027" o:spid="_x0000_s1027" style="position:absolute;left:5319;top:21;height:1067;width:707;" fillcolor="#FF0000" filled="t" stroked="f" coordorigin="5320,22" coordsize="707,1067" path="m5680,424l5611,424,5605,523,5591,612,5572,693,5548,765,5522,820,5486,879,5440,939,5385,1003,5320,1070,5322,1077,5326,1083,5328,1089,5412,1020,5482,954,5540,893,5583,836,5613,782,5634,725,5651,660,5665,589,5674,510,5680,424xm5719,424l5699,424,5707,511,5718,592,5731,665,5747,730,5765,791,5787,849,5811,904,5838,957,5864,1001,5885,1033,5899,1052,5907,1059,5909,1059,5913,1056,5916,1050,5932,1031,5951,1017,5972,1009,5997,1006,6025,1006,6025,1003,6025,995,6027,988,5967,942,5913,891,5866,834,5826,771,5799,714,5775,651,5753,582,5735,506,5719,424xm6025,1006l6005,1006,6013,1007,6024,1008,6025,1006xm5339,378l5343,392,5346,405,5349,419,5352,432,5362,426,5373,424,6010,424,6016,422,6016,416,6013,408,6006,394,6000,383,5359,383,5347,381,5339,378xm5611,22l5613,93,5614,148,5615,199,5615,297,5615,320,5614,351,5614,356,5613,383,5682,383,5683,356,5684,329,5684,320,5685,283,5685,242,5686,199,5687,166,5689,142,5691,126,5693,111,5700,101,5707,93,5716,84,5721,78,5721,71,5719,68,5715,63,5703,57,5682,47,5666,41,5649,35,5631,28,5611,22xm5935,297l5932,297,5927,302,5922,311,5912,329,5892,365,5881,383,6000,383,5995,375,5980,351,5964,327,5950,310,5941,300,5935,297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75" type="#_x0000_t75" style="position:absolute;left:0;top:10;height:1089;width:2234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29" o:spid="_x0000_s1029" o:spt="75" type="#_x0000_t75" style="position:absolute;left:2284;top:0;height:1091;width:2977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0" o:spid="_x0000_s1030" o:spt="75" type="#_x0000_t75" style="position:absolute;left:6088;top:3;height:1104;width:2207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1" o:spid="_x0000_s1031" style="position:absolute;left:5319;top:21;height:1067;width:707;" filled="f" stroked="t" coordorigin="5320,22" coordsize="707,1067" path="m5682,383l5732,383,5781,383,5831,383,5881,383,5892,365,5902,347,5912,329,5922,311,5927,302,5932,297,5935,297,5980,351,6013,408,6016,416,6016,422,6010,424,5998,424,5928,424,5858,424,5789,424,5719,424,5735,506,5753,582,5775,651,5799,714,5826,771,5866,834,5913,891,5967,942,6027,988,6025,995,6025,1002,6024,1008,6013,1007,6005,1006,5997,1006,5932,1031,5913,1056,5909,1059,5907,1059,5899,1052,5864,1001,5811,904,5787,849,5765,791,5747,730,5731,665,5718,592,5707,511,5699,424,5693,424,5686,424,5680,424,5674,510,5665,589,5651,660,5634,725,5613,782,5583,836,5540,893,5482,954,5412,1020,5328,1089,5326,1083,5322,1077,5320,1070,5385,1003,5440,939,5486,879,5522,820,5548,765,5572,693,5591,612,5605,523,5611,424,5555,424,5498,424,5441,424,5385,424,5373,424,5362,426,5352,432,5349,419,5346,405,5343,392,5339,378,5347,381,5359,383,5377,383,5436,383,5495,383,5554,383,5613,383,5614,353,5615,320,5615,283,5615,244,5615,200,5614,148,5613,88,5611,22,5631,28,5703,57,5721,71,5721,75,5721,78,5716,84,5707,93,5700,101,5687,166,5685,242,5684,285,5684,324,5683,356,5682,383xe">
              <v:path arrowok="t"/>
              <v:fill on="f" focussize="0,0"/>
              <v:stroke color="#FF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16"/>
        </w:rPr>
      </w:pPr>
    </w:p>
    <w:p>
      <w:pPr>
        <w:pStyle w:val="4"/>
        <w:spacing w:before="55"/>
        <w:ind w:left="191" w:right="255"/>
        <w:jc w:val="center"/>
      </w:pPr>
      <w:r>
        <w:t>农垦校发〔2016〕63 号</w:t>
      </w:r>
    </w:p>
    <w:p>
      <w:pPr>
        <w:pStyle w:val="4"/>
        <w:spacing w:before="10"/>
        <w:rPr>
          <w:sz w:val="10"/>
        </w:rPr>
      </w:pPr>
      <w:r>
        <w:pict>
          <v:line id="_x0000_s1032" o:spid="_x0000_s1032" o:spt="20" style="position:absolute;left:0pt;margin-left:82.65pt;margin-top:9.6pt;height:0pt;width:431.95pt;mso-position-horizontal-relative:page;mso-wrap-distance-bottom:0pt;mso-wrap-distance-top:0pt;z-index:-251654144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  <w10:wrap type="topAndBottom"/>
          </v:line>
        </w:pict>
      </w:r>
    </w:p>
    <w:p>
      <w:pPr>
        <w:pStyle w:val="4"/>
        <w:spacing w:before="12"/>
        <w:rPr>
          <w:sz w:val="40"/>
        </w:rPr>
      </w:pPr>
    </w:p>
    <w:p>
      <w:pPr>
        <w:pStyle w:val="2"/>
        <w:spacing w:before="0"/>
      </w:pPr>
      <w:r>
        <w:t>黑龙江八一农垦大学</w:t>
      </w:r>
    </w:p>
    <w:p>
      <w:pPr>
        <w:spacing w:before="61"/>
        <w:ind w:left="191" w:right="256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关于印发《黑龙江八一农垦大学年度</w:t>
      </w:r>
    </w:p>
    <w:p>
      <w:pPr>
        <w:spacing w:before="60"/>
        <w:ind w:left="191" w:right="256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pacing w:val="-23"/>
          <w:sz w:val="44"/>
        </w:rPr>
        <w:t>教学、科研工作量核算指导意见（试行</w:t>
      </w:r>
      <w:r>
        <w:rPr>
          <w:rFonts w:hint="eastAsia" w:ascii="宋体" w:eastAsia="宋体"/>
          <w:b/>
          <w:spacing w:val="-232"/>
          <w:sz w:val="44"/>
        </w:rPr>
        <w:t>）</w:t>
      </w:r>
      <w:r>
        <w:rPr>
          <w:rFonts w:hint="eastAsia" w:ascii="宋体" w:eastAsia="宋体"/>
          <w:b/>
          <w:spacing w:val="-23"/>
          <w:sz w:val="44"/>
        </w:rPr>
        <w:t>》的通知</w:t>
      </w:r>
    </w:p>
    <w:p>
      <w:pPr>
        <w:pStyle w:val="4"/>
        <w:spacing w:before="5"/>
        <w:rPr>
          <w:rFonts w:ascii="宋体"/>
          <w:b/>
          <w:sz w:val="59"/>
        </w:rPr>
      </w:pPr>
    </w:p>
    <w:p>
      <w:pPr>
        <w:pStyle w:val="4"/>
        <w:ind w:left="173"/>
      </w:pPr>
      <w:r>
        <w:t>各院、部、处，各直属单位：</w:t>
      </w:r>
    </w:p>
    <w:p>
      <w:pPr>
        <w:pStyle w:val="4"/>
        <w:spacing w:before="214"/>
        <w:ind w:right="234"/>
        <w:jc w:val="right"/>
      </w:pPr>
      <w:r>
        <w:t>《黑龙江八一农垦大学年度教学、科研工作量核算指导意见</w:t>
      </w:r>
    </w:p>
    <w:p>
      <w:pPr>
        <w:pStyle w:val="4"/>
        <w:spacing w:before="214"/>
        <w:ind w:right="188"/>
        <w:jc w:val="right"/>
      </w:pPr>
      <w:r>
        <w:rPr>
          <w:spacing w:val="-1"/>
        </w:rPr>
        <w:t>（试行</w:t>
      </w:r>
      <w:r>
        <w:rPr>
          <w:spacing w:val="-161"/>
        </w:rPr>
        <w:t>）</w:t>
      </w:r>
      <w:r>
        <w:rPr>
          <w:spacing w:val="-1"/>
        </w:rPr>
        <w:t>》已经学校研究决定，现印发给你们，请认真遵照执行。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232" w:line="364" w:lineRule="auto"/>
        <w:ind w:left="5451" w:right="1309" w:hanging="160"/>
      </w:pPr>
      <w:r>
        <w:rPr>
          <w:spacing w:val="-2"/>
        </w:rPr>
        <w:t>黑龙江八一农垦大学</w:t>
      </w:r>
      <w:r>
        <w:t>2016</w:t>
      </w:r>
      <w:r>
        <w:rPr>
          <w:spacing w:val="-54"/>
        </w:rPr>
        <w:t xml:space="preserve"> 年 </w:t>
      </w:r>
      <w:r>
        <w:t>6</w:t>
      </w:r>
      <w:r>
        <w:rPr>
          <w:spacing w:val="-54"/>
        </w:rPr>
        <w:t xml:space="preserve"> 月 </w:t>
      </w:r>
      <w:r>
        <w:t>28</w:t>
      </w:r>
      <w:r>
        <w:rPr>
          <w:spacing w:val="-41"/>
        </w:rPr>
        <w:t xml:space="preserve"> 日</w:t>
      </w:r>
    </w:p>
    <w:p>
      <w:pPr>
        <w:spacing w:after="0" w:line="364" w:lineRule="auto"/>
        <w:sectPr>
          <w:footerReference r:id="rId5" w:type="default"/>
          <w:footerReference r:id="rId6" w:type="even"/>
          <w:type w:val="continuous"/>
          <w:pgSz w:w="11910" w:h="16840"/>
          <w:pgMar w:top="1600" w:right="1120" w:bottom="940" w:left="1300" w:header="720" w:footer="752" w:gutter="0"/>
          <w:pgNumType w:start="1"/>
          <w:cols w:space="720" w:num="1"/>
        </w:sectPr>
      </w:pPr>
    </w:p>
    <w:p>
      <w:pPr>
        <w:pStyle w:val="2"/>
        <w:spacing w:before="27"/>
      </w:pPr>
      <w:r>
        <w:t>黑龙江八一农垦大学</w:t>
      </w:r>
    </w:p>
    <w:p>
      <w:pPr>
        <w:spacing w:before="61"/>
        <w:ind w:left="191" w:right="256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年度教学、科研工作量核算指导意见（试行）</w:t>
      </w:r>
    </w:p>
    <w:p>
      <w:pPr>
        <w:pStyle w:val="4"/>
        <w:spacing w:before="4"/>
        <w:rPr>
          <w:rFonts w:ascii="宋体"/>
          <w:b/>
          <w:sz w:val="59"/>
        </w:rPr>
      </w:pPr>
    </w:p>
    <w:p>
      <w:pPr>
        <w:pStyle w:val="4"/>
        <w:spacing w:before="1" w:line="364" w:lineRule="auto"/>
        <w:ind w:left="173" w:right="234" w:firstLine="639"/>
        <w:jc w:val="both"/>
      </w:pPr>
      <w:r>
        <w:t>为充分调动广大教师和科研人员从事教学、科学研究的积极性和创造性，提高科技创新能力及教学、科学研究水平，促进学校教学、科研工作又好又快地发展，实现强校战略目标，本着总体平衡、激励为先、扶优扶强、兼顾一般的原则，对教学、科研工作量化计算，特制定本意见。</w:t>
      </w:r>
    </w:p>
    <w:p>
      <w:pPr>
        <w:pStyle w:val="4"/>
        <w:spacing w:before="4" w:line="364" w:lineRule="auto"/>
        <w:ind w:left="173" w:right="235" w:firstLine="630"/>
        <w:jc w:val="both"/>
      </w:pPr>
      <w:r>
        <w:rPr>
          <w:b/>
        </w:rPr>
        <w:t xml:space="preserve">第一条 </w:t>
      </w:r>
      <w:r>
        <w:t>年度教学、科研工作量核算内容包括教学工作量、教学科研项目、教学科研成果、精品视频公开课和资源共享课、社会服务等工作。本意见的教学、科研工作量均量化为标准工分</w:t>
      </w:r>
    </w:p>
    <w:p>
      <w:pPr>
        <w:pStyle w:val="4"/>
        <w:spacing w:before="2"/>
        <w:ind w:left="173"/>
        <w:jc w:val="both"/>
      </w:pPr>
      <w:r>
        <w:rPr>
          <w:w w:val="100"/>
        </w:rPr>
        <w:t>（简称</w:t>
      </w:r>
      <w:r>
        <w:rPr>
          <w:spacing w:val="-80"/>
        </w:rPr>
        <w:t xml:space="preserve"> 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F</w:t>
      </w:r>
      <w:r>
        <w:rPr>
          <w:spacing w:val="-160"/>
          <w:w w:val="100"/>
        </w:rPr>
        <w:t>）</w:t>
      </w:r>
      <w:r>
        <w:rPr>
          <w:w w:val="100"/>
        </w:rPr>
        <w:t>。</w:t>
      </w:r>
    </w:p>
    <w:p>
      <w:pPr>
        <w:spacing w:before="214"/>
        <w:ind w:left="803" w:right="0" w:firstLine="0"/>
        <w:jc w:val="both"/>
        <w:rPr>
          <w:sz w:val="32"/>
        </w:rPr>
      </w:pPr>
      <w:r>
        <w:rPr>
          <w:b/>
          <w:sz w:val="32"/>
        </w:rPr>
        <w:t xml:space="preserve">第二条 </w:t>
      </w:r>
      <w:r>
        <w:rPr>
          <w:sz w:val="32"/>
        </w:rPr>
        <w:t>教学工作量</w:t>
      </w:r>
    </w:p>
    <w:p>
      <w:pPr>
        <w:pStyle w:val="4"/>
        <w:spacing w:before="214" w:line="364" w:lineRule="auto"/>
        <w:ind w:left="173" w:right="234" w:firstLine="639"/>
        <w:jc w:val="both"/>
      </w:pPr>
      <w:r>
        <w:t>教学工作量包括理论教学、实验教学、实习教学、指导毕业论文、教学基本建设、论文答辩等教学环节和任务。教学工作量核算标准为每 20 教分折算为 1GF，不足 20 教分的计为 1GF。</w:t>
      </w:r>
    </w:p>
    <w:p>
      <w:pPr>
        <w:spacing w:before="3"/>
        <w:ind w:left="816" w:right="0" w:firstLine="0"/>
        <w:jc w:val="both"/>
        <w:rPr>
          <w:sz w:val="32"/>
        </w:rPr>
      </w:pPr>
      <w:r>
        <w:rPr>
          <w:b/>
          <w:sz w:val="32"/>
        </w:rPr>
        <w:t xml:space="preserve">第三条 </w:t>
      </w:r>
      <w:r>
        <w:rPr>
          <w:sz w:val="32"/>
        </w:rPr>
        <w:t>教学、科研项目</w:t>
      </w:r>
    </w:p>
    <w:p>
      <w:pPr>
        <w:pStyle w:val="4"/>
        <w:spacing w:before="214"/>
        <w:ind w:left="801"/>
      </w:pPr>
      <w:r>
        <w:t>（一）教学研究项目</w:t>
      </w:r>
    </w:p>
    <w:p>
      <w:pPr>
        <w:pStyle w:val="3"/>
        <w:ind w:right="254"/>
      </w:pPr>
      <w:r>
        <w:t>教学研究项目工作量核算标准</w:t>
      </w:r>
    </w:p>
    <w:p>
      <w:pPr>
        <w:pStyle w:val="4"/>
        <w:spacing w:before="5"/>
        <w:rPr>
          <w:b/>
          <w:sz w:val="8"/>
        </w:rPr>
      </w:pPr>
    </w:p>
    <w:tbl>
      <w:tblPr>
        <w:tblStyle w:val="5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8"/>
        <w:gridCol w:w="2351"/>
        <w:gridCol w:w="2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4068" w:type="dxa"/>
          </w:tcPr>
          <w:p>
            <w:pPr>
              <w:pStyle w:val="9"/>
              <w:spacing w:before="169"/>
              <w:ind w:left="332" w:right="324"/>
              <w:rPr>
                <w:b/>
                <w:sz w:val="28"/>
              </w:rPr>
            </w:pPr>
            <w:r>
              <w:rPr>
                <w:b/>
                <w:sz w:val="28"/>
              </w:rPr>
              <w:t>项目级别</w:t>
            </w:r>
          </w:p>
        </w:tc>
        <w:tc>
          <w:tcPr>
            <w:tcW w:w="2351" w:type="dxa"/>
          </w:tcPr>
          <w:p>
            <w:pPr>
              <w:pStyle w:val="9"/>
              <w:spacing w:before="169"/>
              <w:ind w:left="314" w:right="304"/>
              <w:rPr>
                <w:b/>
                <w:sz w:val="28"/>
              </w:rPr>
            </w:pPr>
            <w:r>
              <w:rPr>
                <w:b/>
                <w:sz w:val="28"/>
              </w:rPr>
              <w:t>位次</w:t>
            </w:r>
          </w:p>
        </w:tc>
        <w:tc>
          <w:tcPr>
            <w:tcW w:w="2758" w:type="dxa"/>
          </w:tcPr>
          <w:p>
            <w:pPr>
              <w:pStyle w:val="9"/>
              <w:spacing w:before="169"/>
              <w:ind w:left="1006" w:right="997"/>
              <w:rPr>
                <w:b/>
                <w:sz w:val="28"/>
              </w:rPr>
            </w:pPr>
            <w:r>
              <w:rPr>
                <w:b/>
                <w:sz w:val="28"/>
              </w:rPr>
              <w:t>GF/项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068" w:type="dxa"/>
            <w:vMerge w:val="restart"/>
          </w:tcPr>
          <w:p>
            <w:pPr>
              <w:pStyle w:val="9"/>
              <w:spacing w:before="7"/>
              <w:jc w:val="left"/>
              <w:rPr>
                <w:b/>
                <w:sz w:val="37"/>
              </w:rPr>
            </w:pPr>
          </w:p>
          <w:p>
            <w:pPr>
              <w:pStyle w:val="9"/>
              <w:spacing w:before="0"/>
              <w:ind w:left="332" w:right="324"/>
              <w:rPr>
                <w:sz w:val="28"/>
              </w:rPr>
            </w:pPr>
            <w:r>
              <w:rPr>
                <w:sz w:val="28"/>
              </w:rPr>
              <w:t>国家级</w:t>
            </w:r>
          </w:p>
        </w:tc>
        <w:tc>
          <w:tcPr>
            <w:tcW w:w="2351" w:type="dxa"/>
          </w:tcPr>
          <w:p>
            <w:pPr>
              <w:pStyle w:val="9"/>
              <w:ind w:left="313" w:right="304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2758" w:type="dxa"/>
          </w:tcPr>
          <w:p>
            <w:pPr>
              <w:pStyle w:val="9"/>
              <w:ind w:left="1005" w:right="99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</w:tcPr>
          <w:p>
            <w:pPr>
              <w:pStyle w:val="9"/>
              <w:spacing w:before="171"/>
              <w:ind w:left="311" w:right="304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2758" w:type="dxa"/>
          </w:tcPr>
          <w:p>
            <w:pPr>
              <w:pStyle w:val="9"/>
              <w:spacing w:before="171"/>
              <w:ind w:left="1005" w:right="99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right="1120" w:bottom="940" w:left="1300" w:header="0" w:footer="752" w:gutter="0"/>
          <w:cols w:space="720" w:num="1"/>
        </w:sectPr>
      </w:pPr>
    </w:p>
    <w:tbl>
      <w:tblPr>
        <w:tblStyle w:val="5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8"/>
        <w:gridCol w:w="2351"/>
        <w:gridCol w:w="2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068" w:type="dxa"/>
            <w:vMerge w:val="restart"/>
          </w:tcPr>
          <w:p>
            <w:pPr>
              <w:pStyle w:val="9"/>
              <w:spacing w:before="9"/>
              <w:jc w:val="left"/>
              <w:rPr>
                <w:b/>
                <w:sz w:val="36"/>
              </w:rPr>
            </w:pPr>
          </w:p>
          <w:p>
            <w:pPr>
              <w:pStyle w:val="9"/>
              <w:spacing w:before="0"/>
              <w:ind w:left="1333"/>
              <w:jc w:val="left"/>
              <w:rPr>
                <w:sz w:val="28"/>
              </w:rPr>
            </w:pPr>
            <w:r>
              <w:rPr>
                <w:sz w:val="28"/>
              </w:rPr>
              <w:t>省（部）级</w:t>
            </w:r>
          </w:p>
        </w:tc>
        <w:tc>
          <w:tcPr>
            <w:tcW w:w="2351" w:type="dxa"/>
          </w:tcPr>
          <w:p>
            <w:pPr>
              <w:pStyle w:val="9"/>
              <w:spacing w:before="154"/>
              <w:ind w:left="313" w:right="304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2758" w:type="dxa"/>
          </w:tcPr>
          <w:p>
            <w:pPr>
              <w:pStyle w:val="9"/>
              <w:spacing w:before="154"/>
              <w:ind w:right="122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</w:tcPr>
          <w:p>
            <w:pPr>
              <w:pStyle w:val="9"/>
              <w:spacing w:before="136"/>
              <w:ind w:left="311" w:right="30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2758" w:type="dxa"/>
          </w:tcPr>
          <w:p>
            <w:pPr>
              <w:pStyle w:val="9"/>
              <w:spacing w:before="136"/>
              <w:ind w:right="122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068" w:type="dxa"/>
          </w:tcPr>
          <w:p>
            <w:pPr>
              <w:pStyle w:val="9"/>
              <w:ind w:left="332" w:right="324"/>
              <w:rPr>
                <w:sz w:val="28"/>
              </w:rPr>
            </w:pPr>
            <w:r>
              <w:rPr>
                <w:sz w:val="28"/>
              </w:rPr>
              <w:t>厅（局）级</w:t>
            </w:r>
          </w:p>
        </w:tc>
        <w:tc>
          <w:tcPr>
            <w:tcW w:w="2351" w:type="dxa"/>
          </w:tcPr>
          <w:p>
            <w:pPr>
              <w:pStyle w:val="9"/>
              <w:ind w:left="313" w:right="304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2758" w:type="dxa"/>
          </w:tcPr>
          <w:p>
            <w:pPr>
              <w:pStyle w:val="9"/>
              <w:ind w:right="122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068" w:type="dxa"/>
          </w:tcPr>
          <w:p>
            <w:pPr>
              <w:pStyle w:val="9"/>
              <w:spacing w:before="172"/>
              <w:ind w:left="334" w:right="324"/>
              <w:rPr>
                <w:sz w:val="28"/>
              </w:rPr>
            </w:pPr>
            <w:r>
              <w:rPr>
                <w:sz w:val="28"/>
              </w:rPr>
              <w:t>国家级大学生创新创业项目</w:t>
            </w:r>
          </w:p>
        </w:tc>
        <w:tc>
          <w:tcPr>
            <w:tcW w:w="2351" w:type="dxa"/>
          </w:tcPr>
          <w:p>
            <w:pPr>
              <w:pStyle w:val="9"/>
              <w:spacing w:before="172"/>
              <w:ind w:left="316" w:right="304"/>
              <w:rPr>
                <w:sz w:val="28"/>
              </w:rPr>
            </w:pPr>
            <w:r>
              <w:rPr>
                <w:sz w:val="28"/>
              </w:rPr>
              <w:t>第一指导教师</w:t>
            </w:r>
          </w:p>
        </w:tc>
        <w:tc>
          <w:tcPr>
            <w:tcW w:w="2758" w:type="dxa"/>
          </w:tcPr>
          <w:p>
            <w:pPr>
              <w:pStyle w:val="9"/>
              <w:spacing w:before="172"/>
              <w:ind w:right="122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068" w:type="dxa"/>
          </w:tcPr>
          <w:p>
            <w:pPr>
              <w:pStyle w:val="9"/>
              <w:spacing w:before="196"/>
              <w:ind w:left="333" w:right="324"/>
              <w:rPr>
                <w:sz w:val="28"/>
              </w:rPr>
            </w:pPr>
            <w:r>
              <w:rPr>
                <w:sz w:val="28"/>
              </w:rPr>
              <w:t>省级大学生创新创业项目</w:t>
            </w:r>
          </w:p>
        </w:tc>
        <w:tc>
          <w:tcPr>
            <w:tcW w:w="2351" w:type="dxa"/>
          </w:tcPr>
          <w:p>
            <w:pPr>
              <w:pStyle w:val="9"/>
              <w:spacing w:before="196"/>
              <w:ind w:left="315" w:right="304"/>
              <w:rPr>
                <w:sz w:val="28"/>
              </w:rPr>
            </w:pPr>
            <w:r>
              <w:rPr>
                <w:sz w:val="28"/>
              </w:rPr>
              <w:t>第一指导教师</w:t>
            </w:r>
          </w:p>
        </w:tc>
        <w:tc>
          <w:tcPr>
            <w:tcW w:w="2758" w:type="dxa"/>
          </w:tcPr>
          <w:p>
            <w:pPr>
              <w:pStyle w:val="9"/>
              <w:spacing w:before="196"/>
              <w:ind w:right="12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>
      <w:pPr>
        <w:pStyle w:val="4"/>
        <w:spacing w:before="104"/>
        <w:ind w:left="801"/>
      </w:pPr>
      <w:r>
        <w:t>（二）科研项目</w:t>
      </w:r>
    </w:p>
    <w:p>
      <w:pPr>
        <w:pStyle w:val="3"/>
        <w:ind w:right="256"/>
      </w:pPr>
      <w:r>
        <w:t>科研项目（纵向）工作量核算标准</w:t>
      </w:r>
    </w:p>
    <w:p>
      <w:pPr>
        <w:pStyle w:val="4"/>
        <w:spacing w:before="5" w:after="1"/>
        <w:rPr>
          <w:b/>
          <w:sz w:val="8"/>
        </w:rPr>
      </w:pP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5295"/>
        <w:gridCol w:w="1250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49" w:type="dxa"/>
          </w:tcPr>
          <w:p>
            <w:pPr>
              <w:pStyle w:val="9"/>
              <w:ind w:left="2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项目级别</w:t>
            </w:r>
          </w:p>
        </w:tc>
        <w:tc>
          <w:tcPr>
            <w:tcW w:w="5295" w:type="dxa"/>
          </w:tcPr>
          <w:p>
            <w:pPr>
              <w:pStyle w:val="9"/>
              <w:ind w:left="2064" w:right="2055"/>
              <w:rPr>
                <w:b/>
                <w:sz w:val="28"/>
              </w:rPr>
            </w:pPr>
            <w:r>
              <w:rPr>
                <w:b/>
                <w:sz w:val="28"/>
              </w:rPr>
              <w:t>项目类别</w:t>
            </w:r>
          </w:p>
        </w:tc>
        <w:tc>
          <w:tcPr>
            <w:tcW w:w="1250" w:type="dxa"/>
          </w:tcPr>
          <w:p>
            <w:pPr>
              <w:pStyle w:val="9"/>
              <w:ind w:left="185" w:right="174"/>
              <w:rPr>
                <w:b/>
                <w:sz w:val="28"/>
              </w:rPr>
            </w:pPr>
            <w:r>
              <w:rPr>
                <w:b/>
                <w:sz w:val="28"/>
              </w:rPr>
              <w:t>位次</w:t>
            </w:r>
          </w:p>
        </w:tc>
        <w:tc>
          <w:tcPr>
            <w:tcW w:w="1089" w:type="dxa"/>
          </w:tcPr>
          <w:p>
            <w:pPr>
              <w:pStyle w:val="9"/>
              <w:ind w:left="173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GF/项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549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5"/>
              <w:jc w:val="left"/>
              <w:rPr>
                <w:b/>
                <w:sz w:val="33"/>
              </w:rPr>
            </w:pPr>
          </w:p>
          <w:p>
            <w:pPr>
              <w:pStyle w:val="9"/>
              <w:spacing w:before="0"/>
              <w:ind w:left="355"/>
              <w:jc w:val="left"/>
              <w:rPr>
                <w:sz w:val="28"/>
              </w:rPr>
            </w:pPr>
            <w:r>
              <w:rPr>
                <w:sz w:val="28"/>
              </w:rPr>
              <w:t>国家级</w:t>
            </w:r>
          </w:p>
        </w:tc>
        <w:tc>
          <w:tcPr>
            <w:tcW w:w="5295" w:type="dxa"/>
            <w:vMerge w:val="restart"/>
          </w:tcPr>
          <w:p>
            <w:pPr>
              <w:pStyle w:val="9"/>
              <w:spacing w:line="417" w:lineRule="auto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重点研发计划课题、创新引导基金课题、基地人才专项、国家自然科学基金重大、重点、杰青、优清、国际合作等项目、国家社科基金重大、重点项目、教育部人文社科重点项目、国家重点国际合作项目、</w:t>
            </w:r>
          </w:p>
          <w:p>
            <w:pPr>
              <w:pStyle w:val="9"/>
              <w:spacing w:before="0" w:line="35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国家科技推广重点课题</w:t>
            </w:r>
          </w:p>
        </w:tc>
        <w:tc>
          <w:tcPr>
            <w:tcW w:w="1250" w:type="dxa"/>
          </w:tcPr>
          <w:p>
            <w:pPr>
              <w:pStyle w:val="9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9"/>
              <w:spacing w:before="0"/>
              <w:ind w:left="185" w:right="175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089" w:type="dxa"/>
          </w:tcPr>
          <w:p>
            <w:pPr>
              <w:pStyle w:val="9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9"/>
              <w:spacing w:before="0"/>
              <w:ind w:left="172" w:right="160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</w:trPr>
        <w:tc>
          <w:tcPr>
            <w:tcW w:w="15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7"/>
              <w:jc w:val="left"/>
              <w:rPr>
                <w:b/>
                <w:sz w:val="38"/>
              </w:rPr>
            </w:pPr>
          </w:p>
          <w:p>
            <w:pPr>
              <w:pStyle w:val="9"/>
              <w:spacing w:before="0"/>
              <w:ind w:left="185" w:right="174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1089" w:type="dxa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7"/>
              <w:jc w:val="left"/>
              <w:rPr>
                <w:b/>
                <w:sz w:val="38"/>
              </w:rPr>
            </w:pPr>
          </w:p>
          <w:p>
            <w:pPr>
              <w:pStyle w:val="9"/>
              <w:spacing w:before="0"/>
              <w:ind w:left="171" w:right="16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5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vMerge w:val="restart"/>
          </w:tcPr>
          <w:p>
            <w:pPr>
              <w:pStyle w:val="9"/>
              <w:spacing w:line="417" w:lineRule="auto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国家自然科学（社科）基金面上课题、青年课题、国家政策引导类科技计划课题、国家社科基金一般课题、教育部人文社科</w:t>
            </w:r>
          </w:p>
          <w:p>
            <w:pPr>
              <w:pStyle w:val="9"/>
              <w:spacing w:before="0" w:line="35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类一般项目</w:t>
            </w:r>
          </w:p>
        </w:tc>
        <w:tc>
          <w:tcPr>
            <w:tcW w:w="1250" w:type="dxa"/>
          </w:tcPr>
          <w:p>
            <w:pPr>
              <w:pStyle w:val="9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185" w:right="175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089" w:type="dxa"/>
          </w:tcPr>
          <w:p>
            <w:pPr>
              <w:pStyle w:val="9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172" w:right="16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5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185" w:right="174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1089" w:type="dxa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171" w:right="16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49" w:type="dxa"/>
            <w:vMerge w:val="restart"/>
          </w:tcPr>
          <w:p>
            <w:pPr>
              <w:pStyle w:val="9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省（部）级</w:t>
            </w:r>
          </w:p>
        </w:tc>
        <w:tc>
          <w:tcPr>
            <w:tcW w:w="5295" w:type="dxa"/>
            <w:vMerge w:val="restart"/>
          </w:tcPr>
          <w:p>
            <w:pPr>
              <w:pStyle w:val="9"/>
              <w:spacing w:line="417" w:lineRule="auto"/>
              <w:ind w:left="108" w:right="92" w:firstLine="1"/>
              <w:jc w:val="left"/>
              <w:rPr>
                <w:sz w:val="28"/>
              </w:rPr>
            </w:pPr>
            <w:r>
              <w:rPr>
                <w:sz w:val="28"/>
              </w:rPr>
              <w:t>黑龙江省科技厅重点项目、省哲学社科规划办项目；农业部、教育部项目；省杰青</w:t>
            </w:r>
          </w:p>
          <w:p>
            <w:pPr>
              <w:pStyle w:val="9"/>
              <w:spacing w:before="0" w:line="35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项目</w:t>
            </w:r>
          </w:p>
        </w:tc>
        <w:tc>
          <w:tcPr>
            <w:tcW w:w="1250" w:type="dxa"/>
          </w:tcPr>
          <w:p>
            <w:pPr>
              <w:pStyle w:val="9"/>
              <w:ind w:left="185" w:right="175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089" w:type="dxa"/>
          </w:tcPr>
          <w:p>
            <w:pPr>
              <w:pStyle w:val="9"/>
              <w:ind w:left="172" w:right="16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5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9"/>
              <w:spacing w:before="3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0"/>
              <w:ind w:left="185" w:right="17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1089" w:type="dxa"/>
          </w:tcPr>
          <w:p>
            <w:pPr>
              <w:pStyle w:val="9"/>
              <w:spacing w:before="3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0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right="1120" w:bottom="940" w:left="1300" w:header="0" w:footer="752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5295"/>
        <w:gridCol w:w="1250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4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95" w:type="dxa"/>
            <w:vMerge w:val="restart"/>
          </w:tcPr>
          <w:p>
            <w:pPr>
              <w:pStyle w:val="9"/>
              <w:spacing w:before="10" w:line="624" w:lineRule="exact"/>
              <w:ind w:left="108" w:right="92"/>
              <w:jc w:val="left"/>
              <w:rPr>
                <w:sz w:val="28"/>
              </w:rPr>
            </w:pPr>
            <w:r>
              <w:rPr>
                <w:sz w:val="28"/>
              </w:rPr>
              <w:t>省科技厅一般项目、省哲学社科规划办一般项目、黑龙江省社科联项目</w:t>
            </w:r>
          </w:p>
        </w:tc>
        <w:tc>
          <w:tcPr>
            <w:tcW w:w="1250" w:type="dxa"/>
          </w:tcPr>
          <w:p>
            <w:pPr>
              <w:pStyle w:val="9"/>
              <w:spacing w:before="215"/>
              <w:ind w:left="185" w:right="175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089" w:type="dxa"/>
          </w:tcPr>
          <w:p>
            <w:pPr>
              <w:pStyle w:val="9"/>
              <w:spacing w:before="215"/>
              <w:ind w:right="39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5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9"/>
              <w:spacing w:before="146"/>
              <w:ind w:left="185" w:right="17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1089" w:type="dxa"/>
          </w:tcPr>
          <w:p>
            <w:pPr>
              <w:pStyle w:val="9"/>
              <w:spacing w:before="146"/>
              <w:ind w:right="46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549" w:type="dxa"/>
          </w:tcPr>
          <w:p>
            <w:pPr>
              <w:pStyle w:val="9"/>
              <w:spacing w:before="7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0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厅（局）级</w:t>
            </w:r>
          </w:p>
        </w:tc>
        <w:tc>
          <w:tcPr>
            <w:tcW w:w="5295" w:type="dxa"/>
          </w:tcPr>
          <w:p>
            <w:pPr>
              <w:pStyle w:val="9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省教育厅、大庆市、农垦总局项目；省农</w:t>
            </w:r>
          </w:p>
          <w:p>
            <w:pPr>
              <w:pStyle w:val="9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委、发改委等部门项目</w:t>
            </w:r>
          </w:p>
        </w:tc>
        <w:tc>
          <w:tcPr>
            <w:tcW w:w="1250" w:type="dxa"/>
          </w:tcPr>
          <w:p>
            <w:pPr>
              <w:pStyle w:val="9"/>
              <w:spacing w:before="7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0"/>
              <w:ind w:left="185" w:right="175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089" w:type="dxa"/>
          </w:tcPr>
          <w:p>
            <w:pPr>
              <w:pStyle w:val="9"/>
              <w:spacing w:before="7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0"/>
              <w:ind w:right="39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</w:tr>
    </w:tbl>
    <w:p>
      <w:pPr>
        <w:pStyle w:val="4"/>
        <w:spacing w:before="104" w:line="364" w:lineRule="auto"/>
        <w:ind w:left="173" w:right="234" w:firstLine="639"/>
      </w:pPr>
      <w:r>
        <w:t>注：项目级别和各级项目子课题认定，按学校科研项目管理相关规定执行。</w:t>
      </w:r>
    </w:p>
    <w:p>
      <w:pPr>
        <w:pStyle w:val="3"/>
        <w:spacing w:before="2"/>
        <w:ind w:left="2298"/>
        <w:jc w:val="left"/>
      </w:pPr>
      <w:r>
        <w:t>科研项目（横向）工作量核算标准</w:t>
      </w:r>
    </w:p>
    <w:p>
      <w:pPr>
        <w:pStyle w:val="4"/>
        <w:spacing w:before="5"/>
        <w:rPr>
          <w:b/>
          <w:sz w:val="8"/>
        </w:rPr>
      </w:pPr>
    </w:p>
    <w:tbl>
      <w:tblPr>
        <w:tblStyle w:val="5"/>
        <w:tblW w:w="0" w:type="auto"/>
        <w:tblInd w:w="1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502"/>
        <w:gridCol w:w="1302"/>
        <w:gridCol w:w="1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0" w:type="dxa"/>
          </w:tcPr>
          <w:p>
            <w:pPr>
              <w:pStyle w:val="9"/>
              <w:ind w:left="4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项目级别</w:t>
            </w:r>
          </w:p>
        </w:tc>
        <w:tc>
          <w:tcPr>
            <w:tcW w:w="4502" w:type="dxa"/>
          </w:tcPr>
          <w:p>
            <w:pPr>
              <w:pStyle w:val="9"/>
              <w:ind w:left="1668" w:right="1659"/>
              <w:rPr>
                <w:b/>
                <w:sz w:val="28"/>
              </w:rPr>
            </w:pPr>
            <w:r>
              <w:rPr>
                <w:b/>
                <w:sz w:val="28"/>
              </w:rPr>
              <w:t>项目类别</w:t>
            </w:r>
          </w:p>
        </w:tc>
        <w:tc>
          <w:tcPr>
            <w:tcW w:w="1302" w:type="dxa"/>
          </w:tcPr>
          <w:p>
            <w:pPr>
              <w:pStyle w:val="9"/>
              <w:ind w:left="211"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位次</w:t>
            </w:r>
          </w:p>
        </w:tc>
        <w:tc>
          <w:tcPr>
            <w:tcW w:w="1272" w:type="dxa"/>
          </w:tcPr>
          <w:p>
            <w:pPr>
              <w:pStyle w:val="9"/>
              <w:ind w:left="263" w:right="253"/>
              <w:rPr>
                <w:b/>
                <w:sz w:val="28"/>
              </w:rPr>
            </w:pPr>
            <w:r>
              <w:rPr>
                <w:b/>
                <w:sz w:val="28"/>
              </w:rPr>
              <w:t>GF/项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980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7"/>
              <w:jc w:val="left"/>
              <w:rPr>
                <w:b/>
                <w:sz w:val="30"/>
              </w:rPr>
            </w:pPr>
          </w:p>
          <w:p>
            <w:pPr>
              <w:pStyle w:val="9"/>
              <w:spacing w:before="0"/>
              <w:ind w:left="688" w:right="680"/>
              <w:rPr>
                <w:sz w:val="28"/>
              </w:rPr>
            </w:pPr>
            <w:r>
              <w:rPr>
                <w:sz w:val="28"/>
              </w:rPr>
              <w:t>I级</w:t>
            </w:r>
          </w:p>
        </w:tc>
        <w:tc>
          <w:tcPr>
            <w:tcW w:w="4502" w:type="dxa"/>
            <w:vMerge w:val="restart"/>
          </w:tcPr>
          <w:p>
            <w:pPr>
              <w:pStyle w:val="9"/>
              <w:spacing w:line="417" w:lineRule="auto"/>
              <w:ind w:left="107" w:right="78"/>
              <w:jc w:val="left"/>
              <w:rPr>
                <w:sz w:val="28"/>
              </w:rPr>
            </w:pPr>
            <w:r>
              <w:rPr>
                <w:sz w:val="28"/>
              </w:rPr>
              <w:t>理科类单项到账经费500万元以上的横向项目；文科类单项到账经费</w:t>
            </w:r>
          </w:p>
          <w:p>
            <w:pPr>
              <w:pStyle w:val="9"/>
              <w:spacing w:before="0" w:line="35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100万元以上的横向项目。</w:t>
            </w:r>
          </w:p>
        </w:tc>
        <w:tc>
          <w:tcPr>
            <w:tcW w:w="1302" w:type="dxa"/>
          </w:tcPr>
          <w:p>
            <w:pPr>
              <w:pStyle w:val="9"/>
              <w:spacing w:before="10"/>
              <w:jc w:val="left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211" w:right="201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272" w:type="dxa"/>
          </w:tcPr>
          <w:p>
            <w:pPr>
              <w:pStyle w:val="9"/>
              <w:spacing w:before="10"/>
              <w:jc w:val="left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263" w:right="25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>
            <w:pPr>
              <w:pStyle w:val="9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9"/>
              <w:spacing w:before="0"/>
              <w:ind w:left="209" w:right="201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1272" w:type="dxa"/>
          </w:tcPr>
          <w:p>
            <w:pPr>
              <w:pStyle w:val="9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9"/>
              <w:spacing w:before="0"/>
              <w:ind w:left="262" w:right="25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980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7"/>
              <w:jc w:val="left"/>
              <w:rPr>
                <w:b/>
                <w:sz w:val="30"/>
              </w:rPr>
            </w:pPr>
          </w:p>
          <w:p>
            <w:pPr>
              <w:pStyle w:val="9"/>
              <w:spacing w:before="0"/>
              <w:ind w:left="689" w:right="680"/>
              <w:rPr>
                <w:sz w:val="28"/>
              </w:rPr>
            </w:pPr>
            <w:r>
              <w:rPr>
                <w:sz w:val="28"/>
              </w:rPr>
              <w:t>II级</w:t>
            </w:r>
          </w:p>
        </w:tc>
        <w:tc>
          <w:tcPr>
            <w:tcW w:w="4502" w:type="dxa"/>
            <w:vMerge w:val="restart"/>
          </w:tcPr>
          <w:p>
            <w:pPr>
              <w:pStyle w:val="9"/>
              <w:spacing w:line="417" w:lineRule="auto"/>
              <w:ind w:left="107" w:right="26"/>
              <w:jc w:val="left"/>
              <w:rPr>
                <w:sz w:val="28"/>
              </w:rPr>
            </w:pPr>
            <w:r>
              <w:rPr>
                <w:sz w:val="28"/>
              </w:rPr>
              <w:t>理科类单项到账经费300万元；文科类单项到账经费超过60万元以上项</w:t>
            </w:r>
          </w:p>
          <w:p>
            <w:pPr>
              <w:pStyle w:val="9"/>
              <w:spacing w:before="0" w:line="35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目。</w:t>
            </w:r>
          </w:p>
        </w:tc>
        <w:tc>
          <w:tcPr>
            <w:tcW w:w="1302" w:type="dxa"/>
          </w:tcPr>
          <w:p>
            <w:pPr>
              <w:pStyle w:val="9"/>
              <w:spacing w:before="234"/>
              <w:ind w:left="211" w:right="201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272" w:type="dxa"/>
          </w:tcPr>
          <w:p>
            <w:pPr>
              <w:pStyle w:val="9"/>
              <w:spacing w:before="234"/>
              <w:ind w:left="263" w:right="25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>
            <w:pPr>
              <w:pStyle w:val="9"/>
              <w:spacing w:before="1"/>
              <w:jc w:val="left"/>
              <w:rPr>
                <w:b/>
                <w:sz w:val="26"/>
              </w:rPr>
            </w:pPr>
          </w:p>
          <w:p>
            <w:pPr>
              <w:pStyle w:val="9"/>
              <w:spacing w:before="0"/>
              <w:ind w:left="209" w:right="201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1272" w:type="dxa"/>
          </w:tcPr>
          <w:p>
            <w:pPr>
              <w:pStyle w:val="9"/>
              <w:spacing w:before="1"/>
              <w:jc w:val="left"/>
              <w:rPr>
                <w:b/>
                <w:sz w:val="26"/>
              </w:rPr>
            </w:pPr>
          </w:p>
          <w:p>
            <w:pPr>
              <w:pStyle w:val="9"/>
              <w:spacing w:before="0"/>
              <w:ind w:left="262" w:right="25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980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7"/>
              <w:jc w:val="left"/>
              <w:rPr>
                <w:b/>
                <w:sz w:val="30"/>
              </w:rPr>
            </w:pPr>
          </w:p>
          <w:p>
            <w:pPr>
              <w:pStyle w:val="9"/>
              <w:spacing w:before="0"/>
              <w:ind w:left="639"/>
              <w:jc w:val="left"/>
              <w:rPr>
                <w:sz w:val="28"/>
              </w:rPr>
            </w:pPr>
            <w:r>
              <w:rPr>
                <w:sz w:val="28"/>
              </w:rPr>
              <w:t>III级</w:t>
            </w:r>
          </w:p>
        </w:tc>
        <w:tc>
          <w:tcPr>
            <w:tcW w:w="4502" w:type="dxa"/>
            <w:vMerge w:val="restart"/>
          </w:tcPr>
          <w:p>
            <w:pPr>
              <w:pStyle w:val="9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理科类单项到账经费100万元以上</w:t>
            </w:r>
          </w:p>
          <w:p>
            <w:pPr>
              <w:pStyle w:val="9"/>
              <w:spacing w:before="4" w:line="620" w:lineRule="atLeast"/>
              <w:ind w:left="107" w:right="94"/>
              <w:jc w:val="left"/>
              <w:rPr>
                <w:sz w:val="28"/>
              </w:rPr>
            </w:pPr>
            <w:r>
              <w:rPr>
                <w:sz w:val="28"/>
              </w:rPr>
              <w:t>项目；文科类单项到账经费超过20 万元以上项目。</w:t>
            </w:r>
          </w:p>
        </w:tc>
        <w:tc>
          <w:tcPr>
            <w:tcW w:w="1302" w:type="dxa"/>
          </w:tcPr>
          <w:p>
            <w:pPr>
              <w:pStyle w:val="9"/>
              <w:spacing w:before="203"/>
              <w:ind w:left="211" w:right="201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272" w:type="dxa"/>
          </w:tcPr>
          <w:p>
            <w:pPr>
              <w:pStyle w:val="9"/>
              <w:spacing w:before="203"/>
              <w:ind w:left="263" w:right="25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>
            <w:pPr>
              <w:pStyle w:val="9"/>
              <w:spacing w:before="7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1"/>
              <w:ind w:left="209" w:right="201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1272" w:type="dxa"/>
          </w:tcPr>
          <w:p>
            <w:pPr>
              <w:pStyle w:val="9"/>
              <w:spacing w:before="7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1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980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7"/>
              <w:jc w:val="left"/>
              <w:rPr>
                <w:b/>
                <w:sz w:val="30"/>
              </w:rPr>
            </w:pPr>
          </w:p>
          <w:p>
            <w:pPr>
              <w:pStyle w:val="9"/>
              <w:spacing w:before="0"/>
              <w:ind w:left="689" w:right="680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4502" w:type="dxa"/>
            <w:vMerge w:val="restart"/>
          </w:tcPr>
          <w:p>
            <w:pPr>
              <w:pStyle w:val="9"/>
              <w:spacing w:line="417" w:lineRule="auto"/>
              <w:ind w:left="107" w:right="26"/>
              <w:jc w:val="left"/>
              <w:rPr>
                <w:sz w:val="28"/>
              </w:rPr>
            </w:pPr>
            <w:r>
              <w:rPr>
                <w:sz w:val="28"/>
              </w:rPr>
              <w:t>理科类单项到账经费50万元以上项目；文科类单项到账经费超过5万元</w:t>
            </w:r>
          </w:p>
          <w:p>
            <w:pPr>
              <w:pStyle w:val="9"/>
              <w:spacing w:before="0" w:line="35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以上项目</w:t>
            </w:r>
          </w:p>
        </w:tc>
        <w:tc>
          <w:tcPr>
            <w:tcW w:w="1302" w:type="dxa"/>
          </w:tcPr>
          <w:p>
            <w:pPr>
              <w:pStyle w:val="9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9"/>
              <w:spacing w:before="0"/>
              <w:ind w:left="211" w:right="201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272" w:type="dxa"/>
          </w:tcPr>
          <w:p>
            <w:pPr>
              <w:pStyle w:val="9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9"/>
              <w:spacing w:before="0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>
            <w:pPr>
              <w:pStyle w:val="9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9"/>
              <w:spacing w:before="0"/>
              <w:ind w:left="209" w:right="201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1272" w:type="dxa"/>
          </w:tcPr>
          <w:p>
            <w:pPr>
              <w:pStyle w:val="9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9"/>
              <w:spacing w:before="0"/>
              <w:ind w:left="263" w:right="252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</w:tr>
    </w:tbl>
    <w:p>
      <w:pPr>
        <w:tabs>
          <w:tab w:val="left" w:pos="2088"/>
        </w:tabs>
        <w:spacing w:before="106"/>
        <w:ind w:left="803" w:right="0" w:firstLine="0"/>
        <w:jc w:val="left"/>
        <w:rPr>
          <w:sz w:val="32"/>
        </w:rPr>
      </w:pPr>
      <w:r>
        <w:rPr>
          <w:b/>
          <w:sz w:val="32"/>
        </w:rPr>
        <w:t>第四条</w:t>
      </w:r>
      <w:r>
        <w:rPr>
          <w:b/>
          <w:sz w:val="32"/>
        </w:rPr>
        <w:tab/>
      </w:r>
      <w:r>
        <w:rPr>
          <w:sz w:val="32"/>
        </w:rPr>
        <w:t>教学、科研成果</w:t>
      </w:r>
    </w:p>
    <w:p>
      <w:pPr>
        <w:pStyle w:val="4"/>
        <w:spacing w:before="214"/>
        <w:ind w:left="801"/>
      </w:pPr>
      <w:r>
        <w:t>（一）教学成果奖</w:t>
      </w:r>
    </w:p>
    <w:p>
      <w:pPr>
        <w:spacing w:after="0"/>
        <w:sectPr>
          <w:pgSz w:w="11910" w:h="16840"/>
          <w:pgMar w:top="1420" w:right="1120" w:bottom="940" w:left="1300" w:header="0" w:footer="752" w:gutter="0"/>
          <w:cols w:space="720" w:num="1"/>
        </w:sectPr>
      </w:pPr>
    </w:p>
    <w:p>
      <w:pPr>
        <w:pStyle w:val="3"/>
        <w:spacing w:before="44"/>
        <w:ind w:right="255"/>
      </w:pPr>
      <w:r>
        <w:t>教学成果工作量核算标准</w:t>
      </w:r>
    </w:p>
    <w:p>
      <w:pPr>
        <w:pStyle w:val="4"/>
        <w:spacing w:before="5" w:after="1"/>
        <w:rPr>
          <w:b/>
          <w:sz w:val="8"/>
        </w:rPr>
      </w:pPr>
    </w:p>
    <w:tbl>
      <w:tblPr>
        <w:tblStyle w:val="5"/>
        <w:tblW w:w="0" w:type="auto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2592"/>
        <w:gridCol w:w="1895"/>
        <w:gridCol w:w="2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340" w:type="dxa"/>
          </w:tcPr>
          <w:p>
            <w:pPr>
              <w:pStyle w:val="9"/>
              <w:spacing w:line="305" w:lineRule="exact"/>
              <w:ind w:left="6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获奖级别</w:t>
            </w:r>
          </w:p>
        </w:tc>
        <w:tc>
          <w:tcPr>
            <w:tcW w:w="2592" w:type="dxa"/>
          </w:tcPr>
          <w:p>
            <w:pPr>
              <w:pStyle w:val="9"/>
              <w:spacing w:line="305" w:lineRule="exact"/>
              <w:ind w:left="713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获奖等级</w:t>
            </w:r>
          </w:p>
        </w:tc>
        <w:tc>
          <w:tcPr>
            <w:tcW w:w="1895" w:type="dxa"/>
          </w:tcPr>
          <w:p>
            <w:pPr>
              <w:pStyle w:val="9"/>
              <w:spacing w:line="305" w:lineRule="exact"/>
              <w:ind w:left="507" w:right="497"/>
              <w:rPr>
                <w:b/>
                <w:sz w:val="28"/>
              </w:rPr>
            </w:pPr>
            <w:r>
              <w:rPr>
                <w:b/>
                <w:sz w:val="28"/>
              </w:rPr>
              <w:t>位次</w:t>
            </w:r>
          </w:p>
        </w:tc>
        <w:tc>
          <w:tcPr>
            <w:tcW w:w="2085" w:type="dxa"/>
          </w:tcPr>
          <w:p>
            <w:pPr>
              <w:pStyle w:val="9"/>
              <w:spacing w:line="305" w:lineRule="exact"/>
              <w:ind w:left="668" w:right="661"/>
              <w:rPr>
                <w:b/>
                <w:sz w:val="28"/>
              </w:rPr>
            </w:pPr>
            <w:r>
              <w:rPr>
                <w:b/>
                <w:sz w:val="28"/>
              </w:rPr>
              <w:t>GF/项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40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9"/>
              <w:jc w:val="left"/>
              <w:rPr>
                <w:b/>
                <w:sz w:val="36"/>
              </w:rPr>
            </w:pPr>
          </w:p>
          <w:p>
            <w:pPr>
              <w:pStyle w:val="9"/>
              <w:spacing w:before="0"/>
              <w:ind w:left="748"/>
              <w:jc w:val="left"/>
              <w:rPr>
                <w:sz w:val="28"/>
              </w:rPr>
            </w:pPr>
            <w:r>
              <w:rPr>
                <w:sz w:val="28"/>
              </w:rPr>
              <w:t>国家级</w:t>
            </w:r>
          </w:p>
        </w:tc>
        <w:tc>
          <w:tcPr>
            <w:tcW w:w="2592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0"/>
              <w:ind w:left="712" w:right="704"/>
              <w:rPr>
                <w:sz w:val="28"/>
              </w:rPr>
            </w:pPr>
            <w:r>
              <w:rPr>
                <w:sz w:val="28"/>
              </w:rPr>
              <w:t>一等奖</w:t>
            </w:r>
          </w:p>
        </w:tc>
        <w:tc>
          <w:tcPr>
            <w:tcW w:w="1895" w:type="dxa"/>
          </w:tcPr>
          <w:p>
            <w:pPr>
              <w:pStyle w:val="9"/>
              <w:spacing w:line="349" w:lineRule="exact"/>
              <w:ind w:left="507" w:right="49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2085" w:type="dxa"/>
          </w:tcPr>
          <w:p>
            <w:pPr>
              <w:pStyle w:val="9"/>
              <w:spacing w:line="349" w:lineRule="exact"/>
              <w:ind w:left="668" w:right="660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>
            <w:pPr>
              <w:pStyle w:val="9"/>
              <w:spacing w:line="349" w:lineRule="exact"/>
              <w:ind w:left="505" w:right="498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2085" w:type="dxa"/>
          </w:tcPr>
          <w:p>
            <w:pPr>
              <w:pStyle w:val="9"/>
              <w:spacing w:line="349" w:lineRule="exact"/>
              <w:ind w:left="668" w:right="660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0"/>
              <w:ind w:left="712" w:right="704"/>
              <w:rPr>
                <w:sz w:val="28"/>
              </w:rPr>
            </w:pPr>
            <w:r>
              <w:rPr>
                <w:sz w:val="28"/>
              </w:rPr>
              <w:t>二等奖</w:t>
            </w:r>
          </w:p>
        </w:tc>
        <w:tc>
          <w:tcPr>
            <w:tcW w:w="1895" w:type="dxa"/>
          </w:tcPr>
          <w:p>
            <w:pPr>
              <w:pStyle w:val="9"/>
              <w:spacing w:line="349" w:lineRule="exact"/>
              <w:ind w:left="507" w:right="49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2085" w:type="dxa"/>
          </w:tcPr>
          <w:p>
            <w:pPr>
              <w:pStyle w:val="9"/>
              <w:spacing w:line="349" w:lineRule="exact"/>
              <w:ind w:left="668" w:right="660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>
            <w:pPr>
              <w:pStyle w:val="9"/>
              <w:spacing w:line="349" w:lineRule="exact"/>
              <w:ind w:left="505" w:right="498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2085" w:type="dxa"/>
          </w:tcPr>
          <w:p>
            <w:pPr>
              <w:pStyle w:val="9"/>
              <w:spacing w:line="349" w:lineRule="exact"/>
              <w:ind w:left="667" w:right="661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40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9"/>
              <w:jc w:val="left"/>
              <w:rPr>
                <w:b/>
                <w:sz w:val="36"/>
              </w:rPr>
            </w:pPr>
          </w:p>
          <w:p>
            <w:pPr>
              <w:pStyle w:val="9"/>
              <w:spacing w:before="0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省（部）级</w:t>
            </w:r>
          </w:p>
        </w:tc>
        <w:tc>
          <w:tcPr>
            <w:tcW w:w="2592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0"/>
              <w:ind w:left="712" w:right="704"/>
              <w:rPr>
                <w:sz w:val="28"/>
              </w:rPr>
            </w:pPr>
            <w:r>
              <w:rPr>
                <w:sz w:val="28"/>
              </w:rPr>
              <w:t>一等奖</w:t>
            </w:r>
          </w:p>
        </w:tc>
        <w:tc>
          <w:tcPr>
            <w:tcW w:w="1895" w:type="dxa"/>
          </w:tcPr>
          <w:p>
            <w:pPr>
              <w:pStyle w:val="9"/>
              <w:spacing w:line="349" w:lineRule="exact"/>
              <w:ind w:left="507" w:right="49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2085" w:type="dxa"/>
          </w:tcPr>
          <w:p>
            <w:pPr>
              <w:pStyle w:val="9"/>
              <w:spacing w:line="349" w:lineRule="exact"/>
              <w:ind w:left="668" w:right="66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>
            <w:pPr>
              <w:pStyle w:val="9"/>
              <w:spacing w:line="349" w:lineRule="exact"/>
              <w:ind w:left="505" w:right="498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2085" w:type="dxa"/>
          </w:tcPr>
          <w:p>
            <w:pPr>
              <w:pStyle w:val="9"/>
              <w:spacing w:line="349" w:lineRule="exact"/>
              <w:ind w:left="667" w:right="66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0"/>
              <w:ind w:left="712" w:right="704"/>
              <w:rPr>
                <w:sz w:val="28"/>
              </w:rPr>
            </w:pPr>
            <w:r>
              <w:rPr>
                <w:sz w:val="28"/>
              </w:rPr>
              <w:t>二等奖</w:t>
            </w:r>
          </w:p>
        </w:tc>
        <w:tc>
          <w:tcPr>
            <w:tcW w:w="1895" w:type="dxa"/>
          </w:tcPr>
          <w:p>
            <w:pPr>
              <w:pStyle w:val="9"/>
              <w:spacing w:line="349" w:lineRule="exact"/>
              <w:ind w:left="507" w:right="49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2085" w:type="dxa"/>
          </w:tcPr>
          <w:p>
            <w:pPr>
              <w:pStyle w:val="9"/>
              <w:spacing w:line="349" w:lineRule="exact"/>
              <w:ind w:left="668" w:right="66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>
            <w:pPr>
              <w:pStyle w:val="9"/>
              <w:spacing w:line="349" w:lineRule="exact"/>
              <w:ind w:left="505" w:right="498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2085" w:type="dxa"/>
          </w:tcPr>
          <w:p>
            <w:pPr>
              <w:pStyle w:val="9"/>
              <w:spacing w:line="349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0"/>
              <w:ind w:left="869" w:right="860"/>
              <w:rPr>
                <w:sz w:val="28"/>
              </w:rPr>
            </w:pPr>
            <w:r>
              <w:rPr>
                <w:sz w:val="28"/>
              </w:rPr>
              <w:t>校级</w:t>
            </w:r>
          </w:p>
        </w:tc>
        <w:tc>
          <w:tcPr>
            <w:tcW w:w="2592" w:type="dxa"/>
          </w:tcPr>
          <w:p>
            <w:pPr>
              <w:pStyle w:val="9"/>
              <w:spacing w:line="349" w:lineRule="exact"/>
              <w:ind w:left="712" w:right="704"/>
              <w:rPr>
                <w:sz w:val="28"/>
              </w:rPr>
            </w:pPr>
            <w:r>
              <w:rPr>
                <w:sz w:val="28"/>
              </w:rPr>
              <w:t>一等奖</w:t>
            </w:r>
          </w:p>
        </w:tc>
        <w:tc>
          <w:tcPr>
            <w:tcW w:w="1895" w:type="dxa"/>
          </w:tcPr>
          <w:p>
            <w:pPr>
              <w:pStyle w:val="9"/>
              <w:spacing w:line="349" w:lineRule="exact"/>
              <w:ind w:left="507" w:right="49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2085" w:type="dxa"/>
          </w:tcPr>
          <w:p>
            <w:pPr>
              <w:pStyle w:val="9"/>
              <w:spacing w:line="349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>
            <w:pPr>
              <w:pStyle w:val="9"/>
              <w:spacing w:line="349" w:lineRule="exact"/>
              <w:ind w:left="712" w:right="704"/>
              <w:rPr>
                <w:sz w:val="28"/>
              </w:rPr>
            </w:pPr>
            <w:r>
              <w:rPr>
                <w:sz w:val="28"/>
              </w:rPr>
              <w:t>二等奖</w:t>
            </w:r>
          </w:p>
        </w:tc>
        <w:tc>
          <w:tcPr>
            <w:tcW w:w="1895" w:type="dxa"/>
          </w:tcPr>
          <w:p>
            <w:pPr>
              <w:pStyle w:val="9"/>
              <w:spacing w:line="349" w:lineRule="exact"/>
              <w:ind w:left="507" w:right="49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2085" w:type="dxa"/>
          </w:tcPr>
          <w:p>
            <w:pPr>
              <w:pStyle w:val="9"/>
              <w:spacing w:line="349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>
      <w:pPr>
        <w:pStyle w:val="4"/>
        <w:spacing w:before="106"/>
        <w:ind w:left="801"/>
      </w:pPr>
      <w:r>
        <w:t>（二）科研成果奖</w:t>
      </w:r>
    </w:p>
    <w:p>
      <w:pPr>
        <w:pStyle w:val="3"/>
        <w:ind w:right="255"/>
      </w:pPr>
      <w:r>
        <w:t>科学成果工作量核算标准</w:t>
      </w:r>
    </w:p>
    <w:p>
      <w:pPr>
        <w:pStyle w:val="4"/>
        <w:spacing w:before="5"/>
        <w:rPr>
          <w:b/>
          <w:sz w:val="8"/>
        </w:rPr>
      </w:pPr>
    </w:p>
    <w:tbl>
      <w:tblPr>
        <w:tblStyle w:val="5"/>
        <w:tblW w:w="0" w:type="auto"/>
        <w:tblInd w:w="2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2484"/>
        <w:gridCol w:w="2108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304" w:type="dxa"/>
          </w:tcPr>
          <w:p>
            <w:pPr>
              <w:pStyle w:val="9"/>
              <w:spacing w:line="357" w:lineRule="exact"/>
              <w:ind w:left="5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获奖级别</w:t>
            </w:r>
          </w:p>
        </w:tc>
        <w:tc>
          <w:tcPr>
            <w:tcW w:w="2484" w:type="dxa"/>
          </w:tcPr>
          <w:p>
            <w:pPr>
              <w:pStyle w:val="9"/>
              <w:spacing w:line="357" w:lineRule="exact"/>
              <w:ind w:left="67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获奖等级</w:t>
            </w:r>
          </w:p>
        </w:tc>
        <w:tc>
          <w:tcPr>
            <w:tcW w:w="2108" w:type="dxa"/>
          </w:tcPr>
          <w:p>
            <w:pPr>
              <w:pStyle w:val="9"/>
              <w:spacing w:line="357" w:lineRule="exact"/>
              <w:ind w:left="613" w:right="602"/>
              <w:rPr>
                <w:b/>
                <w:sz w:val="28"/>
              </w:rPr>
            </w:pPr>
            <w:r>
              <w:rPr>
                <w:b/>
                <w:sz w:val="28"/>
              </w:rPr>
              <w:t>位次</w:t>
            </w:r>
          </w:p>
        </w:tc>
        <w:tc>
          <w:tcPr>
            <w:tcW w:w="1969" w:type="dxa"/>
          </w:tcPr>
          <w:p>
            <w:pPr>
              <w:pStyle w:val="9"/>
              <w:spacing w:line="357" w:lineRule="exact"/>
              <w:ind w:left="613"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GF/项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4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9"/>
              <w:jc w:val="left"/>
              <w:rPr>
                <w:b/>
                <w:sz w:val="36"/>
              </w:rPr>
            </w:pPr>
          </w:p>
          <w:p>
            <w:pPr>
              <w:pStyle w:val="9"/>
              <w:spacing w:before="0"/>
              <w:ind w:left="730"/>
              <w:jc w:val="left"/>
              <w:rPr>
                <w:sz w:val="28"/>
              </w:rPr>
            </w:pPr>
            <w:r>
              <w:rPr>
                <w:sz w:val="28"/>
              </w:rPr>
              <w:t>国家级</w:t>
            </w:r>
          </w:p>
        </w:tc>
        <w:tc>
          <w:tcPr>
            <w:tcW w:w="2484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0"/>
              <w:ind w:left="820"/>
              <w:jc w:val="left"/>
              <w:rPr>
                <w:sz w:val="28"/>
              </w:rPr>
            </w:pPr>
            <w:r>
              <w:rPr>
                <w:sz w:val="28"/>
              </w:rPr>
              <w:t>一等奖</w:t>
            </w:r>
          </w:p>
        </w:tc>
        <w:tc>
          <w:tcPr>
            <w:tcW w:w="2108" w:type="dxa"/>
          </w:tcPr>
          <w:p>
            <w:pPr>
              <w:pStyle w:val="9"/>
              <w:spacing w:line="349" w:lineRule="exact"/>
              <w:ind w:left="613" w:right="604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969" w:type="dxa"/>
          </w:tcPr>
          <w:p>
            <w:pPr>
              <w:pStyle w:val="9"/>
              <w:spacing w:line="349" w:lineRule="exact"/>
              <w:ind w:left="612" w:right="601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9"/>
              <w:spacing w:line="349" w:lineRule="exact"/>
              <w:ind w:left="612" w:right="604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1969" w:type="dxa"/>
          </w:tcPr>
          <w:p>
            <w:pPr>
              <w:pStyle w:val="9"/>
              <w:spacing w:line="349" w:lineRule="exact"/>
              <w:ind w:left="611" w:right="601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0"/>
              <w:ind w:left="820"/>
              <w:jc w:val="left"/>
              <w:rPr>
                <w:sz w:val="28"/>
              </w:rPr>
            </w:pPr>
            <w:r>
              <w:rPr>
                <w:sz w:val="28"/>
              </w:rPr>
              <w:t>二等奖</w:t>
            </w:r>
          </w:p>
        </w:tc>
        <w:tc>
          <w:tcPr>
            <w:tcW w:w="2108" w:type="dxa"/>
          </w:tcPr>
          <w:p>
            <w:pPr>
              <w:pStyle w:val="9"/>
              <w:spacing w:line="349" w:lineRule="exact"/>
              <w:ind w:left="613" w:right="604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969" w:type="dxa"/>
          </w:tcPr>
          <w:p>
            <w:pPr>
              <w:pStyle w:val="9"/>
              <w:spacing w:line="349" w:lineRule="exact"/>
              <w:ind w:left="611" w:right="601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9"/>
              <w:spacing w:line="349" w:lineRule="exact"/>
              <w:ind w:left="612" w:right="604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1969" w:type="dxa"/>
          </w:tcPr>
          <w:p>
            <w:pPr>
              <w:pStyle w:val="9"/>
              <w:spacing w:line="349" w:lineRule="exact"/>
              <w:ind w:left="611" w:right="601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4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9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省（部）级</w:t>
            </w:r>
          </w:p>
        </w:tc>
        <w:tc>
          <w:tcPr>
            <w:tcW w:w="2484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0"/>
              <w:ind w:left="820"/>
              <w:jc w:val="left"/>
              <w:rPr>
                <w:sz w:val="28"/>
              </w:rPr>
            </w:pPr>
            <w:r>
              <w:rPr>
                <w:sz w:val="28"/>
              </w:rPr>
              <w:t>一等奖</w:t>
            </w:r>
          </w:p>
        </w:tc>
        <w:tc>
          <w:tcPr>
            <w:tcW w:w="2108" w:type="dxa"/>
          </w:tcPr>
          <w:p>
            <w:pPr>
              <w:pStyle w:val="9"/>
              <w:spacing w:line="349" w:lineRule="exact"/>
              <w:ind w:left="613" w:right="604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969" w:type="dxa"/>
          </w:tcPr>
          <w:p>
            <w:pPr>
              <w:pStyle w:val="9"/>
              <w:spacing w:line="349" w:lineRule="exact"/>
              <w:ind w:left="612" w:right="601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9"/>
              <w:spacing w:line="349" w:lineRule="exact"/>
              <w:ind w:left="612" w:right="60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1969" w:type="dxa"/>
          </w:tcPr>
          <w:p>
            <w:pPr>
              <w:pStyle w:val="9"/>
              <w:spacing w:line="349" w:lineRule="exact"/>
              <w:ind w:left="612" w:right="601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0"/>
              <w:ind w:left="820"/>
              <w:jc w:val="left"/>
              <w:rPr>
                <w:sz w:val="28"/>
              </w:rPr>
            </w:pPr>
            <w:r>
              <w:rPr>
                <w:sz w:val="28"/>
              </w:rPr>
              <w:t>二等奖</w:t>
            </w:r>
          </w:p>
        </w:tc>
        <w:tc>
          <w:tcPr>
            <w:tcW w:w="2108" w:type="dxa"/>
          </w:tcPr>
          <w:p>
            <w:pPr>
              <w:pStyle w:val="9"/>
              <w:spacing w:line="349" w:lineRule="exact"/>
              <w:ind w:left="613" w:right="604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969" w:type="dxa"/>
          </w:tcPr>
          <w:p>
            <w:pPr>
              <w:pStyle w:val="9"/>
              <w:spacing w:line="349" w:lineRule="exact"/>
              <w:ind w:left="612" w:right="601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9"/>
              <w:spacing w:line="349" w:lineRule="exact"/>
              <w:ind w:left="612" w:right="60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1969" w:type="dxa"/>
          </w:tcPr>
          <w:p>
            <w:pPr>
              <w:pStyle w:val="9"/>
              <w:spacing w:line="349" w:lineRule="exact"/>
              <w:ind w:left="612" w:right="60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0"/>
              <w:ind w:left="820"/>
              <w:jc w:val="left"/>
              <w:rPr>
                <w:sz w:val="28"/>
              </w:rPr>
            </w:pPr>
            <w:r>
              <w:rPr>
                <w:sz w:val="28"/>
              </w:rPr>
              <w:t>三等奖</w:t>
            </w:r>
          </w:p>
        </w:tc>
        <w:tc>
          <w:tcPr>
            <w:tcW w:w="2108" w:type="dxa"/>
          </w:tcPr>
          <w:p>
            <w:pPr>
              <w:pStyle w:val="9"/>
              <w:spacing w:line="349" w:lineRule="exact"/>
              <w:ind w:left="613" w:right="604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969" w:type="dxa"/>
          </w:tcPr>
          <w:p>
            <w:pPr>
              <w:pStyle w:val="9"/>
              <w:spacing w:line="349" w:lineRule="exact"/>
              <w:ind w:left="612" w:right="60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9"/>
              <w:spacing w:line="349" w:lineRule="exact"/>
              <w:ind w:left="612" w:right="60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1969" w:type="dxa"/>
          </w:tcPr>
          <w:p>
            <w:pPr>
              <w:pStyle w:val="9"/>
              <w:spacing w:line="349" w:lineRule="exact"/>
              <w:ind w:left="612" w:right="60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4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21"/>
              </w:rPr>
            </w:pPr>
          </w:p>
          <w:p>
            <w:pPr>
              <w:pStyle w:val="9"/>
              <w:spacing w:before="0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厅（局）级</w:t>
            </w:r>
          </w:p>
        </w:tc>
        <w:tc>
          <w:tcPr>
            <w:tcW w:w="2484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21"/>
              </w:rPr>
            </w:pPr>
          </w:p>
          <w:p>
            <w:pPr>
              <w:pStyle w:val="9"/>
              <w:spacing w:before="0"/>
              <w:ind w:left="820"/>
              <w:jc w:val="left"/>
              <w:rPr>
                <w:sz w:val="28"/>
              </w:rPr>
            </w:pPr>
            <w:r>
              <w:rPr>
                <w:sz w:val="28"/>
              </w:rPr>
              <w:t>一等奖</w:t>
            </w:r>
          </w:p>
        </w:tc>
        <w:tc>
          <w:tcPr>
            <w:tcW w:w="2108" w:type="dxa"/>
          </w:tcPr>
          <w:p>
            <w:pPr>
              <w:pStyle w:val="9"/>
              <w:spacing w:line="349" w:lineRule="exact"/>
              <w:ind w:left="613" w:right="604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1969" w:type="dxa"/>
          </w:tcPr>
          <w:p>
            <w:pPr>
              <w:pStyle w:val="9"/>
              <w:spacing w:line="349" w:lineRule="exact"/>
              <w:ind w:left="612" w:right="60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9"/>
              <w:spacing w:line="249" w:lineRule="exact"/>
              <w:ind w:left="612" w:right="60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1969" w:type="dxa"/>
          </w:tcPr>
          <w:p>
            <w:pPr>
              <w:pStyle w:val="9"/>
              <w:spacing w:line="249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>
      <w:pPr>
        <w:spacing w:after="0" w:line="249" w:lineRule="exact"/>
        <w:rPr>
          <w:sz w:val="28"/>
        </w:rPr>
        <w:sectPr>
          <w:pgSz w:w="11910" w:h="16840"/>
          <w:pgMar w:top="1480" w:right="1120" w:bottom="940" w:left="1300" w:header="0" w:footer="752" w:gutter="0"/>
          <w:cols w:space="720" w:num="1"/>
        </w:sectPr>
      </w:pPr>
    </w:p>
    <w:p>
      <w:pPr>
        <w:pStyle w:val="4"/>
        <w:spacing w:before="44"/>
        <w:ind w:left="813"/>
      </w:pPr>
      <w:r>
        <w:t>（三）学术论文</w:t>
      </w:r>
    </w:p>
    <w:p>
      <w:pPr>
        <w:pStyle w:val="4"/>
        <w:spacing w:before="214" w:line="364" w:lineRule="auto"/>
        <w:ind w:left="173" w:right="234" w:firstLine="639"/>
      </w:pPr>
      <w:r>
        <w:t>计算工作量的论文，是指以“黑龙江八一农垦大学”为第一署名单位，作者为第一作者或通讯作者。</w:t>
      </w:r>
    </w:p>
    <w:p>
      <w:pPr>
        <w:pStyle w:val="3"/>
        <w:spacing w:before="2"/>
        <w:ind w:left="2942"/>
        <w:jc w:val="left"/>
      </w:pPr>
      <w:r>
        <w:t>学术论文工作量核算标准</w:t>
      </w:r>
    </w:p>
    <w:p>
      <w:pPr>
        <w:pStyle w:val="4"/>
        <w:spacing w:before="5"/>
        <w:rPr>
          <w:b/>
          <w:sz w:val="8"/>
        </w:rPr>
      </w:pPr>
    </w:p>
    <w:tbl>
      <w:tblPr>
        <w:tblStyle w:val="5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3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253" w:type="dxa"/>
          </w:tcPr>
          <w:p>
            <w:pPr>
              <w:pStyle w:val="9"/>
              <w:ind w:left="805" w:right="734"/>
              <w:rPr>
                <w:b/>
                <w:sz w:val="28"/>
              </w:rPr>
            </w:pPr>
            <w:r>
              <w:rPr>
                <w:b/>
                <w:sz w:val="28"/>
              </w:rPr>
              <w:t>论文类型</w:t>
            </w:r>
          </w:p>
        </w:tc>
        <w:tc>
          <w:tcPr>
            <w:tcW w:w="1673" w:type="dxa"/>
          </w:tcPr>
          <w:p>
            <w:pPr>
              <w:pStyle w:val="9"/>
              <w:ind w:left="463" w:right="454"/>
              <w:rPr>
                <w:b/>
                <w:sz w:val="28"/>
              </w:rPr>
            </w:pPr>
            <w:r>
              <w:rPr>
                <w:b/>
                <w:sz w:val="28"/>
              </w:rPr>
              <w:t>GF/篇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3" w:type="dxa"/>
          </w:tcPr>
          <w:p>
            <w:pPr>
              <w:pStyle w:val="9"/>
              <w:ind w:left="805" w:right="654"/>
              <w:rPr>
                <w:sz w:val="28"/>
              </w:rPr>
            </w:pPr>
            <w:r>
              <w:rPr>
                <w:sz w:val="28"/>
              </w:rPr>
              <w:t>《Nature</w:t>
            </w:r>
            <w:r>
              <w:rPr>
                <w:spacing w:val="-94"/>
                <w:sz w:val="28"/>
              </w:rPr>
              <w:t>》、《</w:t>
            </w:r>
            <w:r>
              <w:rPr>
                <w:rFonts w:hint="eastAsia"/>
                <w:spacing w:val="-94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>Science</w:t>
            </w:r>
            <w:r>
              <w:rPr>
                <w:spacing w:val="-94"/>
                <w:sz w:val="28"/>
              </w:rPr>
              <w:t>》、《</w:t>
            </w:r>
            <w:r>
              <w:rPr>
                <w:rFonts w:hint="eastAsia"/>
                <w:spacing w:val="-94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>Cell》</w:t>
            </w:r>
          </w:p>
        </w:tc>
        <w:tc>
          <w:tcPr>
            <w:tcW w:w="1673" w:type="dxa"/>
          </w:tcPr>
          <w:p>
            <w:pPr>
              <w:pStyle w:val="9"/>
              <w:ind w:left="463" w:right="454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3" w:type="dxa"/>
          </w:tcPr>
          <w:p>
            <w:pPr>
              <w:pStyle w:val="9"/>
              <w:ind w:left="805" w:right="657"/>
              <w:rPr>
                <w:sz w:val="28"/>
              </w:rPr>
            </w:pPr>
            <w:r>
              <w:rPr>
                <w:sz w:val="28"/>
              </w:rPr>
              <w:t>IF≥20 论文</w:t>
            </w:r>
          </w:p>
        </w:tc>
        <w:tc>
          <w:tcPr>
            <w:tcW w:w="1673" w:type="dxa"/>
          </w:tcPr>
          <w:p>
            <w:pPr>
              <w:pStyle w:val="9"/>
              <w:ind w:left="461" w:right="454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3" w:type="dxa"/>
          </w:tcPr>
          <w:p>
            <w:pPr>
              <w:pStyle w:val="9"/>
              <w:ind w:left="805" w:right="797"/>
              <w:rPr>
                <w:sz w:val="28"/>
              </w:rPr>
            </w:pPr>
            <w:r>
              <w:rPr>
                <w:sz w:val="28"/>
              </w:rPr>
              <w:t>SCI 收录论文（中科院分区I 区）</w:t>
            </w:r>
          </w:p>
        </w:tc>
        <w:tc>
          <w:tcPr>
            <w:tcW w:w="1673" w:type="dxa"/>
          </w:tcPr>
          <w:p>
            <w:pPr>
              <w:pStyle w:val="9"/>
              <w:ind w:left="463" w:right="45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3" w:type="dxa"/>
          </w:tcPr>
          <w:p>
            <w:pPr>
              <w:pStyle w:val="9"/>
              <w:ind w:left="805" w:right="797"/>
              <w:rPr>
                <w:sz w:val="28"/>
              </w:rPr>
            </w:pPr>
            <w:r>
              <w:rPr>
                <w:sz w:val="28"/>
              </w:rPr>
              <w:t>SCI 收录论文（中科院分区II 区）</w:t>
            </w:r>
          </w:p>
        </w:tc>
        <w:tc>
          <w:tcPr>
            <w:tcW w:w="1673" w:type="dxa"/>
          </w:tcPr>
          <w:p>
            <w:pPr>
              <w:pStyle w:val="9"/>
              <w:ind w:left="463" w:right="45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7253" w:type="dxa"/>
          </w:tcPr>
          <w:p>
            <w:pPr>
              <w:pStyle w:val="9"/>
              <w:ind w:left="805" w:right="797"/>
              <w:rPr>
                <w:sz w:val="28"/>
              </w:rPr>
            </w:pPr>
            <w:r>
              <w:rPr>
                <w:sz w:val="28"/>
              </w:rPr>
              <w:t>SCI 收录论文（中科院分区III 区）</w:t>
            </w:r>
          </w:p>
          <w:p>
            <w:pPr>
              <w:pStyle w:val="9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805" w:right="796"/>
              <w:rPr>
                <w:sz w:val="28"/>
              </w:rPr>
            </w:pPr>
            <w:r>
              <w:rPr>
                <w:sz w:val="28"/>
              </w:rPr>
              <w:t>IF&lt;5</w:t>
            </w:r>
          </w:p>
        </w:tc>
        <w:tc>
          <w:tcPr>
            <w:tcW w:w="1673" w:type="dxa"/>
          </w:tcPr>
          <w:p>
            <w:pPr>
              <w:pStyle w:val="9"/>
              <w:spacing w:before="7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0"/>
              <w:ind w:left="462" w:right="45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3" w:type="dxa"/>
          </w:tcPr>
          <w:p>
            <w:pPr>
              <w:pStyle w:val="9"/>
              <w:ind w:left="805" w:right="797"/>
              <w:rPr>
                <w:sz w:val="28"/>
              </w:rPr>
            </w:pPr>
            <w:r>
              <w:rPr>
                <w:sz w:val="28"/>
              </w:rPr>
              <w:t>SCI 收录论文（中科院分区IV 区）</w:t>
            </w:r>
          </w:p>
        </w:tc>
        <w:tc>
          <w:tcPr>
            <w:tcW w:w="1673" w:type="dxa"/>
          </w:tcPr>
          <w:p>
            <w:pPr>
              <w:pStyle w:val="9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53" w:type="dxa"/>
          </w:tcPr>
          <w:p>
            <w:pPr>
              <w:pStyle w:val="9"/>
              <w:ind w:left="805" w:right="656"/>
              <w:rPr>
                <w:sz w:val="28"/>
              </w:rPr>
            </w:pPr>
            <w:r>
              <w:rPr>
                <w:sz w:val="28"/>
              </w:rPr>
              <w:t>EI(不含 EI PAGEONE 不含会议论文)</w:t>
            </w:r>
          </w:p>
        </w:tc>
        <w:tc>
          <w:tcPr>
            <w:tcW w:w="1673" w:type="dxa"/>
          </w:tcPr>
          <w:p>
            <w:pPr>
              <w:pStyle w:val="9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7253" w:type="dxa"/>
          </w:tcPr>
          <w:p>
            <w:pPr>
              <w:pStyle w:val="9"/>
              <w:ind w:left="248" w:right="-44"/>
              <w:jc w:val="left"/>
              <w:rPr>
                <w:sz w:val="28"/>
              </w:rPr>
            </w:pPr>
            <w:r>
              <w:rPr>
                <w:spacing w:val="-25"/>
                <w:sz w:val="28"/>
              </w:rPr>
              <w:t xml:space="preserve">人文 </w:t>
            </w:r>
            <w:r>
              <w:rPr>
                <w:sz w:val="28"/>
              </w:rPr>
              <w:t>A</w:t>
            </w:r>
            <w:r>
              <w:rPr>
                <w:spacing w:val="-87"/>
                <w:sz w:val="28"/>
              </w:rPr>
              <w:t xml:space="preserve"> 级</w:t>
            </w:r>
            <w:r>
              <w:rPr>
                <w:spacing w:val="-140"/>
                <w:sz w:val="28"/>
              </w:rPr>
              <w:t>（</w:t>
            </w:r>
            <w:r>
              <w:rPr>
                <w:spacing w:val="-18"/>
                <w:sz w:val="28"/>
              </w:rPr>
              <w:t>《中国社会科学》</w:t>
            </w:r>
            <w:r>
              <w:rPr>
                <w:spacing w:val="-48"/>
                <w:sz w:val="28"/>
              </w:rPr>
              <w:t>、《经济研究》，在《人民日报》、</w:t>
            </w:r>
          </w:p>
          <w:p>
            <w:pPr>
              <w:pStyle w:val="9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805" w:right="797"/>
              <w:rPr>
                <w:sz w:val="28"/>
              </w:rPr>
            </w:pPr>
            <w:r>
              <w:rPr>
                <w:sz w:val="28"/>
              </w:rPr>
              <w:t>《光明日报》发表 2000 字以上的理论文章）</w:t>
            </w:r>
          </w:p>
        </w:tc>
        <w:tc>
          <w:tcPr>
            <w:tcW w:w="1673" w:type="dxa"/>
          </w:tcPr>
          <w:p>
            <w:pPr>
              <w:pStyle w:val="9"/>
              <w:spacing w:before="7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0"/>
              <w:ind w:left="462" w:right="45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3" w:type="dxa"/>
          </w:tcPr>
          <w:p>
            <w:pPr>
              <w:pStyle w:val="9"/>
              <w:ind w:left="1771"/>
              <w:jc w:val="left"/>
              <w:rPr>
                <w:sz w:val="28"/>
              </w:rPr>
            </w:pPr>
            <w:r>
              <w:rPr>
                <w:sz w:val="28"/>
              </w:rPr>
              <w:t>人文 B 级（SSCI、A&amp;HCI 源刊）</w:t>
            </w:r>
          </w:p>
        </w:tc>
        <w:tc>
          <w:tcPr>
            <w:tcW w:w="1673" w:type="dxa"/>
          </w:tcPr>
          <w:p>
            <w:pPr>
              <w:pStyle w:val="9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253" w:type="dxa"/>
          </w:tcPr>
          <w:p>
            <w:pPr>
              <w:pStyle w:val="9"/>
              <w:ind w:left="805" w:right="518"/>
              <w:rPr>
                <w:sz w:val="28"/>
              </w:rPr>
            </w:pPr>
            <w:r>
              <w:rPr>
                <w:sz w:val="28"/>
              </w:rPr>
              <w:t>国家级学术期刊论文</w:t>
            </w:r>
          </w:p>
        </w:tc>
        <w:tc>
          <w:tcPr>
            <w:tcW w:w="1673" w:type="dxa"/>
          </w:tcPr>
          <w:p>
            <w:pPr>
              <w:pStyle w:val="9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253" w:type="dxa"/>
          </w:tcPr>
          <w:p>
            <w:pPr>
              <w:pStyle w:val="9"/>
              <w:spacing w:before="169"/>
              <w:ind w:left="406"/>
              <w:jc w:val="left"/>
              <w:rPr>
                <w:sz w:val="28"/>
              </w:rPr>
            </w:pPr>
            <w:r>
              <w:rPr>
                <w:sz w:val="28"/>
              </w:rPr>
              <w:t>中文核心期刊和中文社会科学引文索引来源期刊论文</w:t>
            </w:r>
          </w:p>
        </w:tc>
        <w:tc>
          <w:tcPr>
            <w:tcW w:w="1673" w:type="dxa"/>
          </w:tcPr>
          <w:p>
            <w:pPr>
              <w:pStyle w:val="9"/>
              <w:spacing w:before="169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253" w:type="dxa"/>
          </w:tcPr>
          <w:p>
            <w:pPr>
              <w:pStyle w:val="9"/>
              <w:ind w:left="805" w:right="516"/>
              <w:rPr>
                <w:sz w:val="28"/>
              </w:rPr>
            </w:pPr>
            <w:r>
              <w:rPr>
                <w:sz w:val="28"/>
              </w:rPr>
              <w:t>省级期刊论文</w:t>
            </w:r>
          </w:p>
        </w:tc>
        <w:tc>
          <w:tcPr>
            <w:tcW w:w="1673" w:type="dxa"/>
          </w:tcPr>
          <w:p>
            <w:pPr>
              <w:pStyle w:val="9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>
      <w:pPr>
        <w:pStyle w:val="4"/>
        <w:spacing w:before="106"/>
        <w:ind w:left="813"/>
      </w:pPr>
      <w:r>
        <w:t>注：</w:t>
      </w:r>
    </w:p>
    <w:p>
      <w:pPr>
        <w:pStyle w:val="8"/>
        <w:numPr>
          <w:ilvl w:val="0"/>
          <w:numId w:val="1"/>
        </w:numPr>
        <w:tabs>
          <w:tab w:val="left" w:pos="1615"/>
        </w:tabs>
        <w:spacing w:before="214" w:after="0" w:line="240" w:lineRule="auto"/>
        <w:ind w:left="1614" w:right="0" w:hanging="802"/>
        <w:jc w:val="left"/>
        <w:rPr>
          <w:sz w:val="32"/>
        </w:rPr>
      </w:pPr>
      <w:r>
        <w:rPr>
          <w:spacing w:val="-2"/>
          <w:sz w:val="32"/>
        </w:rPr>
        <w:t>同篇论文被检索按就高原则，不重复计算科研工作量。</w:t>
      </w:r>
    </w:p>
    <w:p>
      <w:pPr>
        <w:pStyle w:val="8"/>
        <w:numPr>
          <w:ilvl w:val="0"/>
          <w:numId w:val="1"/>
        </w:numPr>
        <w:tabs>
          <w:tab w:val="left" w:pos="1615"/>
        </w:tabs>
        <w:spacing w:before="214" w:after="0" w:line="240" w:lineRule="auto"/>
        <w:ind w:left="1614" w:right="0" w:hanging="802"/>
        <w:jc w:val="left"/>
        <w:rPr>
          <w:sz w:val="32"/>
        </w:rPr>
      </w:pPr>
      <w:r>
        <w:rPr>
          <w:spacing w:val="-2"/>
          <w:sz w:val="32"/>
        </w:rPr>
        <w:t>国家级学术期刊以学校《国家级学术期刊目录》为准。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480" w:right="1120" w:bottom="940" w:left="1300" w:header="0" w:footer="752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1615"/>
        </w:tabs>
        <w:spacing w:before="44" w:after="0" w:line="364" w:lineRule="auto"/>
        <w:ind w:left="173" w:right="237" w:firstLine="639"/>
        <w:jc w:val="both"/>
        <w:rPr>
          <w:sz w:val="32"/>
        </w:rPr>
      </w:pPr>
      <w:r>
        <w:rPr>
          <w:spacing w:val="-2"/>
          <w:sz w:val="32"/>
        </w:rPr>
        <w:t>中文核心期刊和中文社会科学引文索引来源期刊</w:t>
      </w:r>
      <w:r>
        <w:rPr>
          <w:sz w:val="32"/>
        </w:rPr>
        <w:t>（以</w:t>
      </w:r>
      <w:r>
        <w:rPr>
          <w:spacing w:val="-15"/>
          <w:sz w:val="32"/>
        </w:rPr>
        <w:t xml:space="preserve">下简称 </w:t>
      </w:r>
      <w:r>
        <w:rPr>
          <w:sz w:val="32"/>
        </w:rPr>
        <w:t>CSSCI</w:t>
      </w:r>
      <w:r>
        <w:rPr>
          <w:spacing w:val="-3"/>
          <w:sz w:val="32"/>
        </w:rPr>
        <w:t xml:space="preserve"> 来源期刊</w:t>
      </w:r>
      <w:r>
        <w:rPr>
          <w:sz w:val="32"/>
        </w:rPr>
        <w:t>）的认定，以最新版本的《中文核心期刊要目总览》和《CSSCI</w:t>
      </w:r>
      <w:r>
        <w:rPr>
          <w:spacing w:val="-1"/>
          <w:sz w:val="32"/>
        </w:rPr>
        <w:t xml:space="preserve"> 来源期刊目录》为准。</w:t>
      </w:r>
    </w:p>
    <w:p>
      <w:pPr>
        <w:pStyle w:val="4"/>
        <w:spacing w:before="3"/>
        <w:ind w:left="801"/>
      </w:pPr>
      <w:r>
        <w:t>（四）教研论文</w:t>
      </w:r>
    </w:p>
    <w:p>
      <w:pPr>
        <w:pStyle w:val="4"/>
        <w:spacing w:before="214" w:line="364" w:lineRule="auto"/>
        <w:ind w:left="173" w:right="234" w:firstLine="639"/>
      </w:pPr>
      <w:r>
        <w:t>计算工作量的论文，是指以“黑龙江八一农垦大学”为第一署名单位，作者为第一作者或通讯作者。</w:t>
      </w:r>
    </w:p>
    <w:p>
      <w:pPr>
        <w:pStyle w:val="3"/>
        <w:spacing w:before="1"/>
        <w:ind w:left="2942"/>
        <w:jc w:val="left"/>
      </w:pPr>
      <w:r>
        <w:t>教研论文工作量核算标准</w:t>
      </w:r>
    </w:p>
    <w:p>
      <w:pPr>
        <w:pStyle w:val="4"/>
        <w:spacing w:before="5" w:after="1"/>
        <w:rPr>
          <w:b/>
          <w:sz w:val="8"/>
        </w:rPr>
      </w:pPr>
    </w:p>
    <w:tbl>
      <w:tblPr>
        <w:tblStyle w:val="5"/>
        <w:tblW w:w="0" w:type="auto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5"/>
        <w:gridCol w:w="1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6815" w:type="dxa"/>
          </w:tcPr>
          <w:p>
            <w:pPr>
              <w:pStyle w:val="9"/>
              <w:spacing w:before="217"/>
              <w:ind w:left="2267" w:right="2258"/>
              <w:rPr>
                <w:b/>
                <w:sz w:val="28"/>
              </w:rPr>
            </w:pPr>
            <w:r>
              <w:rPr>
                <w:b/>
                <w:sz w:val="28"/>
              </w:rPr>
              <w:t>论文类型</w:t>
            </w:r>
          </w:p>
        </w:tc>
        <w:tc>
          <w:tcPr>
            <w:tcW w:w="1845" w:type="dxa"/>
          </w:tcPr>
          <w:p>
            <w:pPr>
              <w:pStyle w:val="9"/>
              <w:spacing w:before="217"/>
              <w:ind w:left="549" w:right="541"/>
              <w:rPr>
                <w:b/>
                <w:sz w:val="28"/>
              </w:rPr>
            </w:pPr>
            <w:r>
              <w:rPr>
                <w:b/>
                <w:sz w:val="28"/>
              </w:rPr>
              <w:t>GF/篇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6815" w:type="dxa"/>
          </w:tcPr>
          <w:p>
            <w:pPr>
              <w:pStyle w:val="9"/>
              <w:spacing w:before="190"/>
              <w:ind w:left="2546" w:right="2258"/>
              <w:rPr>
                <w:sz w:val="28"/>
              </w:rPr>
            </w:pPr>
            <w:r>
              <w:rPr>
                <w:sz w:val="28"/>
              </w:rPr>
              <w:t>国家级期刊论文</w:t>
            </w:r>
          </w:p>
        </w:tc>
        <w:tc>
          <w:tcPr>
            <w:tcW w:w="1845" w:type="dxa"/>
          </w:tcPr>
          <w:p>
            <w:pPr>
              <w:pStyle w:val="9"/>
              <w:spacing w:before="190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815" w:type="dxa"/>
          </w:tcPr>
          <w:p>
            <w:pPr>
              <w:pStyle w:val="9"/>
              <w:spacing w:before="167"/>
              <w:ind w:left="187"/>
              <w:jc w:val="left"/>
              <w:rPr>
                <w:sz w:val="28"/>
              </w:rPr>
            </w:pPr>
            <w:r>
              <w:rPr>
                <w:sz w:val="28"/>
              </w:rPr>
              <w:t>中文核心期刊和中文社会科学引文索引来源期刊论文</w:t>
            </w:r>
          </w:p>
        </w:tc>
        <w:tc>
          <w:tcPr>
            <w:tcW w:w="1845" w:type="dxa"/>
          </w:tcPr>
          <w:p>
            <w:pPr>
              <w:pStyle w:val="9"/>
              <w:spacing w:before="167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815" w:type="dxa"/>
          </w:tcPr>
          <w:p>
            <w:pPr>
              <w:pStyle w:val="9"/>
              <w:ind w:left="2546" w:right="2258"/>
              <w:rPr>
                <w:sz w:val="28"/>
              </w:rPr>
            </w:pPr>
            <w:r>
              <w:rPr>
                <w:sz w:val="28"/>
              </w:rPr>
              <w:t>省级期刊论文</w:t>
            </w:r>
          </w:p>
        </w:tc>
        <w:tc>
          <w:tcPr>
            <w:tcW w:w="1845" w:type="dxa"/>
          </w:tcPr>
          <w:p>
            <w:pPr>
              <w:pStyle w:val="9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>
      <w:pPr>
        <w:pStyle w:val="4"/>
        <w:spacing w:before="106"/>
        <w:ind w:left="813"/>
      </w:pPr>
      <w:r>
        <w:t>注：相关要求与学术论文相同。</w:t>
      </w:r>
    </w:p>
    <w:p>
      <w:pPr>
        <w:pStyle w:val="4"/>
        <w:spacing w:before="214" w:line="364" w:lineRule="auto"/>
        <w:ind w:left="813" w:right="5466"/>
      </w:pPr>
      <w:r>
        <w:t>（五）学术著作、教材1.著作应为学术著作。</w:t>
      </w:r>
    </w:p>
    <w:p>
      <w:pPr>
        <w:pStyle w:val="4"/>
        <w:spacing w:before="1"/>
        <w:ind w:left="829"/>
      </w:pPr>
      <w:r>
        <w:t>2.著作成果、教材要与其所从事的专业相一致。</w:t>
      </w:r>
    </w:p>
    <w:p>
      <w:pPr>
        <w:pStyle w:val="3"/>
        <w:ind w:left="2942"/>
        <w:jc w:val="left"/>
      </w:pPr>
      <w:r>
        <w:t>学术著作工作量核算标准</w:t>
      </w:r>
    </w:p>
    <w:p>
      <w:pPr>
        <w:pStyle w:val="4"/>
        <w:spacing w:before="6"/>
        <w:rPr>
          <w:b/>
          <w:sz w:val="8"/>
        </w:rPr>
      </w:pPr>
    </w:p>
    <w:tbl>
      <w:tblPr>
        <w:tblStyle w:val="5"/>
        <w:tblW w:w="0" w:type="auto"/>
        <w:tblInd w:w="4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6"/>
        <w:gridCol w:w="1818"/>
        <w:gridCol w:w="2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76" w:type="dxa"/>
          </w:tcPr>
          <w:p>
            <w:pPr>
              <w:pStyle w:val="9"/>
              <w:ind w:left="1414"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出版社级别</w:t>
            </w:r>
          </w:p>
        </w:tc>
        <w:tc>
          <w:tcPr>
            <w:tcW w:w="1818" w:type="dxa"/>
          </w:tcPr>
          <w:p>
            <w:pPr>
              <w:pStyle w:val="9"/>
              <w:ind w:left="606" w:right="598"/>
              <w:rPr>
                <w:b/>
                <w:sz w:val="28"/>
              </w:rPr>
            </w:pPr>
            <w:r>
              <w:rPr>
                <w:b/>
                <w:sz w:val="28"/>
              </w:rPr>
              <w:t>位次</w:t>
            </w:r>
          </w:p>
        </w:tc>
        <w:tc>
          <w:tcPr>
            <w:tcW w:w="2432" w:type="dxa"/>
          </w:tcPr>
          <w:p>
            <w:pPr>
              <w:pStyle w:val="9"/>
              <w:ind w:left="843" w:right="834"/>
              <w:rPr>
                <w:b/>
                <w:sz w:val="28"/>
              </w:rPr>
            </w:pPr>
            <w:r>
              <w:rPr>
                <w:b/>
                <w:sz w:val="28"/>
              </w:rPr>
              <w:t>GF/部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76" w:type="dxa"/>
            <w:vMerge w:val="restart"/>
          </w:tcPr>
          <w:p>
            <w:pPr>
              <w:pStyle w:val="9"/>
              <w:spacing w:before="7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0"/>
              <w:ind w:left="1348"/>
              <w:jc w:val="left"/>
              <w:rPr>
                <w:sz w:val="28"/>
              </w:rPr>
            </w:pPr>
            <w:r>
              <w:rPr>
                <w:sz w:val="28"/>
              </w:rPr>
              <w:t>国家级出版社</w:t>
            </w:r>
          </w:p>
        </w:tc>
        <w:tc>
          <w:tcPr>
            <w:tcW w:w="1818" w:type="dxa"/>
          </w:tcPr>
          <w:p>
            <w:pPr>
              <w:pStyle w:val="9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32" w:type="dxa"/>
          </w:tcPr>
          <w:p>
            <w:pPr>
              <w:pStyle w:val="9"/>
              <w:ind w:left="841" w:right="83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>
            <w:pPr>
              <w:pStyle w:val="9"/>
              <w:ind w:left="605" w:right="598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2432" w:type="dxa"/>
          </w:tcPr>
          <w:p>
            <w:pPr>
              <w:pStyle w:val="9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76" w:type="dxa"/>
            <w:vMerge w:val="restart"/>
          </w:tcPr>
          <w:p>
            <w:pPr>
              <w:pStyle w:val="9"/>
              <w:spacing w:before="7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0"/>
              <w:ind w:left="1488"/>
              <w:jc w:val="left"/>
              <w:rPr>
                <w:sz w:val="28"/>
              </w:rPr>
            </w:pPr>
            <w:r>
              <w:rPr>
                <w:sz w:val="28"/>
              </w:rPr>
              <w:t>其他出版社</w:t>
            </w:r>
          </w:p>
        </w:tc>
        <w:tc>
          <w:tcPr>
            <w:tcW w:w="1818" w:type="dxa"/>
          </w:tcPr>
          <w:p>
            <w:pPr>
              <w:pStyle w:val="9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32" w:type="dxa"/>
          </w:tcPr>
          <w:p>
            <w:pPr>
              <w:pStyle w:val="9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>
            <w:pPr>
              <w:pStyle w:val="9"/>
              <w:ind w:left="605" w:right="598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2432" w:type="dxa"/>
          </w:tcPr>
          <w:p>
            <w:pPr>
              <w:pStyle w:val="9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80" w:right="1120" w:bottom="940" w:left="1300" w:header="0" w:footer="752" w:gutter="0"/>
          <w:cols w:space="720" w:num="1"/>
        </w:sectPr>
      </w:pPr>
    </w:p>
    <w:p>
      <w:pPr>
        <w:spacing w:before="44"/>
        <w:ind w:left="191" w:right="255" w:firstLine="0"/>
        <w:jc w:val="center"/>
        <w:rPr>
          <w:b/>
          <w:sz w:val="32"/>
        </w:rPr>
      </w:pPr>
      <w:r>
        <w:rPr>
          <w:b/>
          <w:sz w:val="32"/>
        </w:rPr>
        <w:t>编写教材工作量核算标准</w:t>
      </w:r>
    </w:p>
    <w:p>
      <w:pPr>
        <w:pStyle w:val="4"/>
        <w:spacing w:before="5" w:after="1"/>
        <w:rPr>
          <w:b/>
          <w:sz w:val="8"/>
        </w:rPr>
      </w:pPr>
    </w:p>
    <w:tbl>
      <w:tblPr>
        <w:tblStyle w:val="5"/>
        <w:tblW w:w="0" w:type="auto"/>
        <w:tblInd w:w="4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4"/>
        <w:gridCol w:w="1434"/>
        <w:gridCol w:w="2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54" w:type="dxa"/>
          </w:tcPr>
          <w:p>
            <w:pPr>
              <w:pStyle w:val="9"/>
              <w:ind w:left="276"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教材类别</w:t>
            </w:r>
          </w:p>
        </w:tc>
        <w:tc>
          <w:tcPr>
            <w:tcW w:w="1434" w:type="dxa"/>
          </w:tcPr>
          <w:p>
            <w:pPr>
              <w:pStyle w:val="9"/>
              <w:ind w:left="48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位次</w:t>
            </w:r>
          </w:p>
        </w:tc>
        <w:tc>
          <w:tcPr>
            <w:tcW w:w="2424" w:type="dxa"/>
          </w:tcPr>
          <w:p>
            <w:pPr>
              <w:pStyle w:val="9"/>
              <w:ind w:left="839" w:right="830"/>
              <w:rPr>
                <w:b/>
                <w:sz w:val="28"/>
              </w:rPr>
            </w:pPr>
            <w:r>
              <w:rPr>
                <w:b/>
                <w:sz w:val="28"/>
              </w:rPr>
              <w:t>GF/部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654" w:type="dxa"/>
            <w:vMerge w:val="restart"/>
          </w:tcPr>
          <w:p>
            <w:pPr>
              <w:pStyle w:val="9"/>
              <w:ind w:left="275" w:right="166"/>
              <w:rPr>
                <w:sz w:val="28"/>
              </w:rPr>
            </w:pPr>
            <w:r>
              <w:rPr>
                <w:w w:val="95"/>
                <w:sz w:val="28"/>
              </w:rPr>
              <w:t>国家级规划教材</w:t>
            </w:r>
          </w:p>
          <w:p>
            <w:pPr>
              <w:pStyle w:val="9"/>
              <w:spacing w:before="4" w:line="620" w:lineRule="atLeast"/>
              <w:ind w:left="276" w:right="166"/>
              <w:rPr>
                <w:sz w:val="28"/>
              </w:rPr>
            </w:pPr>
            <w:r>
              <w:rPr>
                <w:spacing w:val="-1"/>
                <w:sz w:val="28"/>
              </w:rPr>
              <w:t>高等教育出版社或中国农业出版社</w:t>
            </w:r>
            <w:r>
              <w:rPr>
                <w:sz w:val="28"/>
              </w:rPr>
              <w:t>出版的规划教材</w:t>
            </w:r>
          </w:p>
        </w:tc>
        <w:tc>
          <w:tcPr>
            <w:tcW w:w="1434" w:type="dxa"/>
          </w:tcPr>
          <w:p>
            <w:pPr>
              <w:pStyle w:val="9"/>
              <w:spacing w:line="345" w:lineRule="exact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24" w:type="dxa"/>
          </w:tcPr>
          <w:p>
            <w:pPr>
              <w:pStyle w:val="9"/>
              <w:spacing w:line="345" w:lineRule="exact"/>
              <w:ind w:left="838" w:right="83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6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9"/>
              <w:ind w:left="433"/>
              <w:jc w:val="left"/>
              <w:rPr>
                <w:sz w:val="28"/>
              </w:rPr>
            </w:pPr>
            <w:r>
              <w:rPr>
                <w:sz w:val="28"/>
              </w:rPr>
              <w:t>主审</w:t>
            </w:r>
          </w:p>
        </w:tc>
        <w:tc>
          <w:tcPr>
            <w:tcW w:w="2424" w:type="dxa"/>
          </w:tcPr>
          <w:p>
            <w:pPr>
              <w:pStyle w:val="9"/>
              <w:ind w:left="838" w:right="83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6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9"/>
              <w:ind w:left="504"/>
              <w:jc w:val="left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2424" w:type="dxa"/>
          </w:tcPr>
          <w:p>
            <w:pPr>
              <w:pStyle w:val="9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4654" w:type="dxa"/>
          </w:tcPr>
          <w:p>
            <w:pPr>
              <w:pStyle w:val="9"/>
              <w:spacing w:before="117"/>
              <w:ind w:left="276" w:right="165"/>
              <w:rPr>
                <w:sz w:val="28"/>
              </w:rPr>
            </w:pPr>
            <w:r>
              <w:rPr>
                <w:sz w:val="28"/>
              </w:rPr>
              <w:t>校内立项专业特色教材</w:t>
            </w:r>
          </w:p>
        </w:tc>
        <w:tc>
          <w:tcPr>
            <w:tcW w:w="1434" w:type="dxa"/>
          </w:tcPr>
          <w:p>
            <w:pPr>
              <w:pStyle w:val="9"/>
              <w:spacing w:before="117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24" w:type="dxa"/>
          </w:tcPr>
          <w:p>
            <w:pPr>
              <w:pStyle w:val="9"/>
              <w:spacing w:before="117"/>
              <w:ind w:left="838" w:right="83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54" w:type="dxa"/>
          </w:tcPr>
          <w:p>
            <w:pPr>
              <w:pStyle w:val="9"/>
              <w:ind w:left="275" w:right="166"/>
              <w:rPr>
                <w:sz w:val="28"/>
              </w:rPr>
            </w:pPr>
            <w:r>
              <w:rPr>
                <w:sz w:val="28"/>
              </w:rPr>
              <w:t>校内立项教材参考书</w:t>
            </w:r>
          </w:p>
        </w:tc>
        <w:tc>
          <w:tcPr>
            <w:tcW w:w="1434" w:type="dxa"/>
          </w:tcPr>
          <w:p>
            <w:pPr>
              <w:pStyle w:val="9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24" w:type="dxa"/>
          </w:tcPr>
          <w:p>
            <w:pPr>
              <w:pStyle w:val="9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</w:tbl>
    <w:p>
      <w:pPr>
        <w:pStyle w:val="4"/>
        <w:spacing w:before="106"/>
        <w:ind w:left="801"/>
      </w:pPr>
      <w:r>
        <w:t>（六）知识产权</w:t>
      </w:r>
    </w:p>
    <w:p>
      <w:pPr>
        <w:pStyle w:val="8"/>
        <w:numPr>
          <w:ilvl w:val="0"/>
          <w:numId w:val="2"/>
        </w:numPr>
        <w:tabs>
          <w:tab w:val="left" w:pos="1138"/>
        </w:tabs>
        <w:spacing w:before="214" w:after="0" w:line="364" w:lineRule="auto"/>
        <w:ind w:left="173" w:right="233" w:firstLine="639"/>
        <w:jc w:val="left"/>
        <w:rPr>
          <w:sz w:val="32"/>
        </w:rPr>
      </w:pPr>
      <w:r>
        <w:rPr>
          <w:spacing w:val="3"/>
          <w:sz w:val="32"/>
        </w:rPr>
        <w:t>知识产权包括专利</w:t>
      </w:r>
      <w:r>
        <w:rPr>
          <w:spacing w:val="8"/>
          <w:sz w:val="32"/>
        </w:rPr>
        <w:t>（</w:t>
      </w:r>
      <w:r>
        <w:rPr>
          <w:spacing w:val="3"/>
          <w:sz w:val="32"/>
        </w:rPr>
        <w:t>发明专利、实用新型专利和外观设计</w:t>
      </w:r>
      <w:r>
        <w:rPr>
          <w:sz w:val="32"/>
        </w:rPr>
        <w:t>专利</w:t>
      </w:r>
      <w:r>
        <w:rPr>
          <w:spacing w:val="-161"/>
          <w:sz w:val="32"/>
        </w:rPr>
        <w:t>）</w:t>
      </w:r>
      <w:r>
        <w:rPr>
          <w:sz w:val="32"/>
        </w:rPr>
        <w:t>、软件著作权、植物、动物、微生物新品种等。</w:t>
      </w:r>
    </w:p>
    <w:p>
      <w:pPr>
        <w:pStyle w:val="8"/>
        <w:numPr>
          <w:ilvl w:val="0"/>
          <w:numId w:val="2"/>
        </w:numPr>
        <w:tabs>
          <w:tab w:val="left" w:pos="1138"/>
        </w:tabs>
        <w:spacing w:before="1" w:after="0" w:line="364" w:lineRule="auto"/>
        <w:ind w:left="173" w:right="234" w:firstLine="639"/>
        <w:jc w:val="left"/>
        <w:rPr>
          <w:sz w:val="32"/>
        </w:rPr>
      </w:pPr>
      <w:r>
        <w:rPr>
          <w:spacing w:val="3"/>
          <w:sz w:val="32"/>
        </w:rPr>
        <w:t>发明者获得知识产权授权书后，学校承认其有效性方可核</w:t>
      </w:r>
      <w:r>
        <w:rPr>
          <w:sz w:val="32"/>
        </w:rPr>
        <w:t>算工作量。</w:t>
      </w:r>
    </w:p>
    <w:p>
      <w:pPr>
        <w:spacing w:before="2" w:line="364" w:lineRule="auto"/>
        <w:ind w:left="2941" w:right="1307" w:hanging="2129"/>
        <w:jc w:val="left"/>
        <w:rPr>
          <w:b/>
          <w:sz w:val="32"/>
        </w:rPr>
      </w:pPr>
      <w:r>
        <w:pict>
          <v:shape id="_x0000_s1033" o:spid="_x0000_s1033" o:spt="202" type="#_x0000_t202" style="position:absolute;left:0pt;margin-left:87.55pt;margin-top:57.15pt;height:254.1pt;width:425.9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7"/>
                    <w:gridCol w:w="1097"/>
                    <w:gridCol w:w="1063"/>
                    <w:gridCol w:w="2077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4267" w:type="dxa"/>
                      </w:tcPr>
                      <w:p>
                        <w:pPr>
                          <w:pStyle w:val="9"/>
                          <w:ind w:left="709" w:right="7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名 称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</w:tcPr>
                      <w:p>
                        <w:pPr>
                          <w:pStyle w:val="9"/>
                          <w:ind w:left="778" w:right="76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位次</w:t>
                        </w: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9"/>
                          <w:ind w:left="667" w:right="65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GF/项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4267" w:type="dxa"/>
                        <w:vMerge w:val="restart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711" w:right="7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发明专利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</w:tcPr>
                      <w:p>
                        <w:pPr>
                          <w:pStyle w:val="9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9"/>
                          <w:ind w:left="666" w:right="6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4267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2"/>
                      </w:tcPr>
                      <w:p>
                        <w:pPr>
                          <w:pStyle w:val="9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9"/>
                          <w:ind w:left="666" w:right="6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4267" w:type="dxa"/>
                        <w:vMerge w:val="restart"/>
                      </w:tcPr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87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动植物和微生物新品种</w:t>
                        </w:r>
                      </w:p>
                    </w:tc>
                    <w:tc>
                      <w:tcPr>
                        <w:tcW w:w="1097" w:type="dxa"/>
                        <w:vMerge w:val="restart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2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国家级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ind w:right="45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9"/>
                          <w:ind w:left="666" w:right="6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4267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7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ind w:right="45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9"/>
                          <w:ind w:left="666" w:right="6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4267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7" w:type="dxa"/>
                        <w:vMerge w:val="restart"/>
                      </w:tcPr>
                      <w:p>
                        <w:pPr>
                          <w:pStyle w:val="9"/>
                          <w:spacing w:before="7"/>
                          <w:jc w:val="left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26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省级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ind w:right="45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9"/>
                          <w:ind w:left="666" w:right="6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4267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7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9"/>
                          <w:ind w:right="45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9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4267" w:type="dxa"/>
                      </w:tcPr>
                      <w:p>
                        <w:pPr>
                          <w:pStyle w:val="9"/>
                          <w:ind w:left="711" w:right="7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实用新型专利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</w:tcPr>
                      <w:p>
                        <w:pPr>
                          <w:pStyle w:val="9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9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sz w:val="32"/>
        </w:rPr>
        <w:t>3.知识产权的所属单位必须为黑龙江八一农垦大学。</w:t>
      </w:r>
      <w:r>
        <w:rPr>
          <w:b/>
          <w:sz w:val="32"/>
        </w:rPr>
        <w:t>知识产权工作量核算标准</w:t>
      </w:r>
    </w:p>
    <w:p>
      <w:pPr>
        <w:spacing w:after="0" w:line="364" w:lineRule="auto"/>
        <w:jc w:val="left"/>
        <w:rPr>
          <w:sz w:val="32"/>
        </w:rPr>
        <w:sectPr>
          <w:pgSz w:w="11910" w:h="16840"/>
          <w:pgMar w:top="1480" w:right="1120" w:bottom="940" w:left="1300" w:header="0" w:footer="752" w:gutter="0"/>
          <w:cols w:space="720" w:num="1"/>
        </w:sectPr>
      </w:pPr>
    </w:p>
    <w:tbl>
      <w:tblPr>
        <w:tblStyle w:val="5"/>
        <w:tblW w:w="0" w:type="auto"/>
        <w:tblInd w:w="4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7"/>
        <w:gridCol w:w="2160"/>
        <w:gridCol w:w="2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67" w:type="dxa"/>
          </w:tcPr>
          <w:p>
            <w:pPr>
              <w:pStyle w:val="9"/>
              <w:ind w:left="711" w:right="703"/>
              <w:rPr>
                <w:sz w:val="28"/>
              </w:rPr>
            </w:pPr>
            <w:r>
              <w:rPr>
                <w:sz w:val="28"/>
              </w:rPr>
              <w:t>外观设计专利</w:t>
            </w:r>
          </w:p>
        </w:tc>
        <w:tc>
          <w:tcPr>
            <w:tcW w:w="2160" w:type="dxa"/>
          </w:tcPr>
          <w:p>
            <w:pPr>
              <w:pStyle w:val="9"/>
              <w:ind w:right="9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77" w:type="dxa"/>
          </w:tcPr>
          <w:p>
            <w:pPr>
              <w:pStyle w:val="9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67" w:type="dxa"/>
          </w:tcPr>
          <w:p>
            <w:pPr>
              <w:pStyle w:val="9"/>
              <w:ind w:left="713" w:right="703"/>
              <w:rPr>
                <w:sz w:val="28"/>
              </w:rPr>
            </w:pPr>
            <w:r>
              <w:rPr>
                <w:sz w:val="28"/>
              </w:rPr>
              <w:t>计算机软件著作权登记</w:t>
            </w:r>
          </w:p>
        </w:tc>
        <w:tc>
          <w:tcPr>
            <w:tcW w:w="2160" w:type="dxa"/>
          </w:tcPr>
          <w:p>
            <w:pPr>
              <w:pStyle w:val="9"/>
              <w:ind w:right="9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77" w:type="dxa"/>
          </w:tcPr>
          <w:p>
            <w:pPr>
              <w:pStyle w:val="9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</w:tbl>
    <w:p>
      <w:pPr>
        <w:pStyle w:val="4"/>
        <w:spacing w:before="104"/>
        <w:ind w:left="801"/>
      </w:pPr>
      <w:r>
        <w:t>（七）制定标准</w:t>
      </w:r>
    </w:p>
    <w:p>
      <w:pPr>
        <w:pStyle w:val="4"/>
        <w:spacing w:before="5" w:after="1"/>
        <w:rPr>
          <w:sz w:val="8"/>
        </w:rPr>
      </w:pPr>
    </w:p>
    <w:tbl>
      <w:tblPr>
        <w:tblStyle w:val="5"/>
        <w:tblW w:w="0" w:type="auto"/>
        <w:tblInd w:w="4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7"/>
        <w:gridCol w:w="2132"/>
        <w:gridCol w:w="2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87" w:type="dxa"/>
          </w:tcPr>
          <w:p>
            <w:pPr>
              <w:pStyle w:val="9"/>
              <w:ind w:left="1310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标准级别</w:t>
            </w:r>
          </w:p>
        </w:tc>
        <w:tc>
          <w:tcPr>
            <w:tcW w:w="2132" w:type="dxa"/>
          </w:tcPr>
          <w:p>
            <w:pPr>
              <w:pStyle w:val="9"/>
              <w:ind w:left="765" w:right="754"/>
              <w:rPr>
                <w:b/>
                <w:sz w:val="28"/>
              </w:rPr>
            </w:pPr>
            <w:r>
              <w:rPr>
                <w:b/>
                <w:sz w:val="28"/>
              </w:rPr>
              <w:t>位次</w:t>
            </w:r>
          </w:p>
        </w:tc>
        <w:tc>
          <w:tcPr>
            <w:tcW w:w="2618" w:type="dxa"/>
          </w:tcPr>
          <w:p>
            <w:pPr>
              <w:pStyle w:val="9"/>
              <w:ind w:left="937" w:right="926"/>
              <w:rPr>
                <w:b/>
                <w:sz w:val="28"/>
              </w:rPr>
            </w:pPr>
            <w:r>
              <w:rPr>
                <w:b/>
                <w:sz w:val="28"/>
              </w:rPr>
              <w:t>GF/部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87" w:type="dxa"/>
            <w:vMerge w:val="restart"/>
          </w:tcPr>
          <w:p>
            <w:pPr>
              <w:pStyle w:val="9"/>
              <w:spacing w:before="7"/>
              <w:jc w:val="left"/>
              <w:rPr>
                <w:sz w:val="34"/>
              </w:rPr>
            </w:pPr>
          </w:p>
          <w:p>
            <w:pPr>
              <w:pStyle w:val="9"/>
              <w:spacing w:before="0"/>
              <w:ind w:left="543"/>
              <w:jc w:val="left"/>
              <w:rPr>
                <w:sz w:val="28"/>
              </w:rPr>
            </w:pPr>
            <w:r>
              <w:rPr>
                <w:sz w:val="28"/>
              </w:rPr>
              <w:t>行业标准（国家部委）</w:t>
            </w:r>
          </w:p>
        </w:tc>
        <w:tc>
          <w:tcPr>
            <w:tcW w:w="2132" w:type="dxa"/>
          </w:tcPr>
          <w:p>
            <w:pPr>
              <w:pStyle w:val="9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18" w:type="dxa"/>
          </w:tcPr>
          <w:p>
            <w:pPr>
              <w:pStyle w:val="9"/>
              <w:ind w:left="937" w:right="92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>
            <w:pPr>
              <w:pStyle w:val="9"/>
              <w:ind w:left="765" w:right="75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2618" w:type="dxa"/>
          </w:tcPr>
          <w:p>
            <w:pPr>
              <w:pStyle w:val="9"/>
              <w:ind w:left="936" w:right="9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87" w:type="dxa"/>
            <w:vMerge w:val="restart"/>
          </w:tcPr>
          <w:p>
            <w:pPr>
              <w:pStyle w:val="9"/>
              <w:spacing w:before="7"/>
              <w:jc w:val="left"/>
              <w:rPr>
                <w:sz w:val="34"/>
              </w:rPr>
            </w:pPr>
          </w:p>
          <w:p>
            <w:pPr>
              <w:pStyle w:val="9"/>
              <w:spacing w:before="0"/>
              <w:ind w:left="543"/>
              <w:jc w:val="left"/>
              <w:rPr>
                <w:sz w:val="28"/>
              </w:rPr>
            </w:pPr>
            <w:r>
              <w:rPr>
                <w:sz w:val="28"/>
              </w:rPr>
              <w:t>地方标准（省级部门）</w:t>
            </w:r>
          </w:p>
        </w:tc>
        <w:tc>
          <w:tcPr>
            <w:tcW w:w="2132" w:type="dxa"/>
          </w:tcPr>
          <w:p>
            <w:pPr>
              <w:pStyle w:val="9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18" w:type="dxa"/>
          </w:tcPr>
          <w:p>
            <w:pPr>
              <w:pStyle w:val="9"/>
              <w:ind w:left="937" w:right="9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>
            <w:pPr>
              <w:pStyle w:val="9"/>
              <w:ind w:left="765" w:right="75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2618" w:type="dxa"/>
          </w:tcPr>
          <w:p>
            <w:pPr>
              <w:pStyle w:val="9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>
      <w:pPr>
        <w:tabs>
          <w:tab w:val="left" w:pos="2088"/>
        </w:tabs>
        <w:spacing w:before="106"/>
        <w:ind w:left="803" w:right="0" w:firstLine="0"/>
        <w:jc w:val="left"/>
        <w:rPr>
          <w:sz w:val="32"/>
        </w:rPr>
      </w:pPr>
      <w:r>
        <w:rPr>
          <w:b/>
          <w:sz w:val="32"/>
        </w:rPr>
        <w:t>第五条</w:t>
      </w:r>
      <w:r>
        <w:rPr>
          <w:b/>
          <w:sz w:val="32"/>
        </w:rPr>
        <w:tab/>
      </w:r>
      <w:r>
        <w:rPr>
          <w:sz w:val="32"/>
        </w:rPr>
        <w:t>精品视频公开课和资源共享课</w:t>
      </w:r>
    </w:p>
    <w:p>
      <w:pPr>
        <w:pStyle w:val="4"/>
        <w:spacing w:before="214"/>
        <w:ind w:left="813"/>
      </w:pPr>
      <w:r>
        <w:t>（一）精品视频公开课</w:t>
      </w:r>
    </w:p>
    <w:p>
      <w:pPr>
        <w:pStyle w:val="3"/>
        <w:ind w:right="256"/>
      </w:pPr>
      <w:r>
        <w:t>精品视频公开课工作量核算标准</w:t>
      </w:r>
    </w:p>
    <w:p>
      <w:pPr>
        <w:pStyle w:val="4"/>
        <w:spacing w:before="5"/>
        <w:rPr>
          <w:b/>
          <w:sz w:val="8"/>
        </w:rPr>
      </w:pPr>
    </w:p>
    <w:tbl>
      <w:tblPr>
        <w:tblStyle w:val="5"/>
        <w:tblW w:w="0" w:type="auto"/>
        <w:tblInd w:w="4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3"/>
        <w:gridCol w:w="2370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23" w:type="dxa"/>
          </w:tcPr>
          <w:p>
            <w:pPr>
              <w:pStyle w:val="9"/>
              <w:ind w:left="8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项目级别</w:t>
            </w:r>
          </w:p>
        </w:tc>
        <w:tc>
          <w:tcPr>
            <w:tcW w:w="2370" w:type="dxa"/>
          </w:tcPr>
          <w:p>
            <w:pPr>
              <w:pStyle w:val="9"/>
              <w:ind w:left="744" w:right="734"/>
              <w:rPr>
                <w:b/>
                <w:sz w:val="28"/>
              </w:rPr>
            </w:pPr>
            <w:r>
              <w:rPr>
                <w:b/>
                <w:sz w:val="28"/>
              </w:rPr>
              <w:t>位次</w:t>
            </w:r>
          </w:p>
        </w:tc>
        <w:tc>
          <w:tcPr>
            <w:tcW w:w="3210" w:type="dxa"/>
          </w:tcPr>
          <w:p>
            <w:pPr>
              <w:pStyle w:val="9"/>
              <w:ind w:left="1232" w:right="1223"/>
              <w:rPr>
                <w:b/>
                <w:sz w:val="28"/>
              </w:rPr>
            </w:pPr>
            <w:r>
              <w:rPr>
                <w:b/>
                <w:sz w:val="28"/>
              </w:rPr>
              <w:t>GF/门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23" w:type="dxa"/>
            <w:vMerge w:val="restart"/>
          </w:tcPr>
          <w:p>
            <w:pPr>
              <w:pStyle w:val="9"/>
              <w:spacing w:before="7"/>
              <w:jc w:val="left"/>
              <w:rPr>
                <w:b/>
                <w:sz w:val="34"/>
              </w:rPr>
            </w:pPr>
          </w:p>
          <w:p>
            <w:pPr>
              <w:pStyle w:val="9"/>
              <w:spacing w:before="0"/>
              <w:ind w:left="8"/>
              <w:rPr>
                <w:sz w:val="28"/>
              </w:rPr>
            </w:pPr>
            <w:r>
              <w:rPr>
                <w:sz w:val="28"/>
              </w:rPr>
              <w:t>国家级</w:t>
            </w:r>
          </w:p>
        </w:tc>
        <w:tc>
          <w:tcPr>
            <w:tcW w:w="2370" w:type="dxa"/>
          </w:tcPr>
          <w:p>
            <w:pPr>
              <w:pStyle w:val="9"/>
              <w:ind w:left="744" w:right="735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3210" w:type="dxa"/>
          </w:tcPr>
          <w:p>
            <w:pPr>
              <w:pStyle w:val="9"/>
              <w:ind w:left="1231" w:right="122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>
            <w:pPr>
              <w:pStyle w:val="9"/>
              <w:ind w:left="744" w:right="73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3210" w:type="dxa"/>
          </w:tcPr>
          <w:p>
            <w:pPr>
              <w:pStyle w:val="9"/>
              <w:ind w:left="1231" w:right="122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23" w:type="dxa"/>
            <w:vMerge w:val="restart"/>
          </w:tcPr>
          <w:p>
            <w:pPr>
              <w:pStyle w:val="9"/>
              <w:spacing w:before="7"/>
              <w:jc w:val="left"/>
              <w:rPr>
                <w:b/>
                <w:sz w:val="34"/>
              </w:rPr>
            </w:pPr>
          </w:p>
          <w:p>
            <w:pPr>
              <w:pStyle w:val="9"/>
              <w:tabs>
                <w:tab w:val="left" w:pos="567"/>
              </w:tabs>
              <w:spacing w:before="0"/>
              <w:ind w:left="7"/>
              <w:rPr>
                <w:sz w:val="28"/>
              </w:rPr>
            </w:pPr>
            <w:r>
              <w:rPr>
                <w:sz w:val="28"/>
              </w:rPr>
              <w:t>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级</w:t>
            </w:r>
          </w:p>
        </w:tc>
        <w:tc>
          <w:tcPr>
            <w:tcW w:w="2370" w:type="dxa"/>
          </w:tcPr>
          <w:p>
            <w:pPr>
              <w:pStyle w:val="9"/>
              <w:ind w:left="744" w:right="735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3210" w:type="dxa"/>
          </w:tcPr>
          <w:p>
            <w:pPr>
              <w:pStyle w:val="9"/>
              <w:ind w:left="1231" w:right="122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>
            <w:pPr>
              <w:pStyle w:val="9"/>
              <w:ind w:left="744" w:right="73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3210" w:type="dxa"/>
          </w:tcPr>
          <w:p>
            <w:pPr>
              <w:pStyle w:val="9"/>
              <w:ind w:left="1231" w:right="122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923" w:type="dxa"/>
            <w:vMerge w:val="restart"/>
          </w:tcPr>
          <w:p>
            <w:pPr>
              <w:pStyle w:val="9"/>
              <w:spacing w:before="7"/>
              <w:jc w:val="left"/>
              <w:rPr>
                <w:b/>
                <w:sz w:val="34"/>
              </w:rPr>
            </w:pPr>
          </w:p>
          <w:p>
            <w:pPr>
              <w:pStyle w:val="9"/>
              <w:tabs>
                <w:tab w:val="left" w:pos="567"/>
              </w:tabs>
              <w:spacing w:before="0"/>
              <w:ind w:left="7"/>
              <w:rPr>
                <w:sz w:val="28"/>
              </w:rPr>
            </w:pPr>
            <w:r>
              <w:rPr>
                <w:sz w:val="28"/>
              </w:rPr>
              <w:t>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级</w:t>
            </w:r>
          </w:p>
        </w:tc>
        <w:tc>
          <w:tcPr>
            <w:tcW w:w="2370" w:type="dxa"/>
          </w:tcPr>
          <w:p>
            <w:pPr>
              <w:pStyle w:val="9"/>
              <w:ind w:left="744" w:right="735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3210" w:type="dxa"/>
          </w:tcPr>
          <w:p>
            <w:pPr>
              <w:pStyle w:val="9"/>
              <w:ind w:left="1231" w:right="122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>
            <w:pPr>
              <w:pStyle w:val="9"/>
              <w:ind w:left="744" w:right="734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  <w:tc>
          <w:tcPr>
            <w:tcW w:w="3210" w:type="dxa"/>
          </w:tcPr>
          <w:p>
            <w:pPr>
              <w:pStyle w:val="9"/>
              <w:ind w:left="1231" w:right="122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>
      <w:pPr>
        <w:pStyle w:val="4"/>
        <w:spacing w:before="106"/>
        <w:ind w:left="813"/>
      </w:pPr>
      <w:r>
        <w:t>（二）资源共享课</w:t>
      </w:r>
    </w:p>
    <w:p>
      <w:pPr>
        <w:pStyle w:val="3"/>
        <w:ind w:right="255"/>
      </w:pPr>
      <w:r>
        <w:t>资源共享课工作量核算标准</w:t>
      </w:r>
    </w:p>
    <w:p>
      <w:pPr>
        <w:pStyle w:val="4"/>
        <w:spacing w:before="5"/>
        <w:rPr>
          <w:b/>
          <w:sz w:val="8"/>
        </w:rPr>
      </w:pPr>
    </w:p>
    <w:tbl>
      <w:tblPr>
        <w:tblStyle w:val="5"/>
        <w:tblW w:w="0" w:type="auto"/>
        <w:tblInd w:w="5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6"/>
        <w:gridCol w:w="2520"/>
        <w:gridCol w:w="3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806" w:type="dxa"/>
          </w:tcPr>
          <w:p>
            <w:pPr>
              <w:pStyle w:val="9"/>
              <w:spacing w:before="148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项目级别</w:t>
            </w:r>
          </w:p>
        </w:tc>
        <w:tc>
          <w:tcPr>
            <w:tcW w:w="2520" w:type="dxa"/>
          </w:tcPr>
          <w:p>
            <w:pPr>
              <w:pStyle w:val="9"/>
              <w:spacing w:before="148"/>
              <w:ind w:left="818" w:right="810"/>
              <w:rPr>
                <w:b/>
                <w:sz w:val="28"/>
              </w:rPr>
            </w:pPr>
            <w:r>
              <w:rPr>
                <w:b/>
                <w:sz w:val="28"/>
              </w:rPr>
              <w:t>位次</w:t>
            </w:r>
          </w:p>
        </w:tc>
        <w:tc>
          <w:tcPr>
            <w:tcW w:w="3103" w:type="dxa"/>
          </w:tcPr>
          <w:p>
            <w:pPr>
              <w:pStyle w:val="9"/>
              <w:spacing w:before="148"/>
              <w:ind w:left="1178" w:right="1169"/>
              <w:rPr>
                <w:b/>
                <w:sz w:val="28"/>
              </w:rPr>
            </w:pPr>
            <w:r>
              <w:rPr>
                <w:b/>
                <w:sz w:val="28"/>
              </w:rPr>
              <w:t>GF/门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06" w:type="dxa"/>
          </w:tcPr>
          <w:p>
            <w:pPr>
              <w:pStyle w:val="9"/>
              <w:spacing w:line="349" w:lineRule="exact"/>
              <w:ind w:left="8"/>
              <w:rPr>
                <w:sz w:val="28"/>
              </w:rPr>
            </w:pPr>
            <w:r>
              <w:rPr>
                <w:sz w:val="28"/>
              </w:rPr>
              <w:t>国家级</w:t>
            </w:r>
          </w:p>
        </w:tc>
        <w:tc>
          <w:tcPr>
            <w:tcW w:w="2520" w:type="dxa"/>
          </w:tcPr>
          <w:p>
            <w:pPr>
              <w:pStyle w:val="9"/>
              <w:spacing w:line="349" w:lineRule="exact"/>
              <w:ind w:left="818" w:right="811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3103" w:type="dxa"/>
          </w:tcPr>
          <w:p>
            <w:pPr>
              <w:pStyle w:val="9"/>
              <w:spacing w:line="349" w:lineRule="exact"/>
              <w:ind w:left="1178" w:right="116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>
      <w:pPr>
        <w:spacing w:after="0" w:line="349" w:lineRule="exact"/>
        <w:rPr>
          <w:sz w:val="28"/>
        </w:rPr>
        <w:sectPr>
          <w:pgSz w:w="11910" w:h="16840"/>
          <w:pgMar w:top="1420" w:right="1120" w:bottom="940" w:left="1300" w:header="0" w:footer="752" w:gutter="0"/>
          <w:cols w:space="720" w:num="1"/>
        </w:sectPr>
      </w:pPr>
    </w:p>
    <w:tbl>
      <w:tblPr>
        <w:tblStyle w:val="5"/>
        <w:tblW w:w="0" w:type="auto"/>
        <w:tblInd w:w="5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6"/>
        <w:gridCol w:w="2520"/>
        <w:gridCol w:w="3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06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9"/>
              <w:spacing w:line="349" w:lineRule="exact"/>
              <w:ind w:left="818" w:right="810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3103" w:type="dxa"/>
          </w:tcPr>
          <w:p>
            <w:pPr>
              <w:pStyle w:val="9"/>
              <w:spacing w:line="349" w:lineRule="exact"/>
              <w:ind w:left="1177" w:right="116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06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tabs>
                <w:tab w:val="left" w:pos="567"/>
              </w:tabs>
              <w:spacing w:before="0"/>
              <w:ind w:left="6"/>
              <w:rPr>
                <w:sz w:val="28"/>
              </w:rPr>
            </w:pPr>
            <w:r>
              <w:rPr>
                <w:sz w:val="28"/>
              </w:rPr>
              <w:t>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级</w:t>
            </w:r>
          </w:p>
        </w:tc>
        <w:tc>
          <w:tcPr>
            <w:tcW w:w="2520" w:type="dxa"/>
          </w:tcPr>
          <w:p>
            <w:pPr>
              <w:pStyle w:val="9"/>
              <w:spacing w:line="349" w:lineRule="exact"/>
              <w:ind w:left="818" w:right="811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3103" w:type="dxa"/>
          </w:tcPr>
          <w:p>
            <w:pPr>
              <w:pStyle w:val="9"/>
              <w:spacing w:line="349" w:lineRule="exact"/>
              <w:ind w:left="1178" w:right="116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9"/>
              <w:spacing w:line="349" w:lineRule="exact"/>
              <w:ind w:left="818" w:right="810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3103" w:type="dxa"/>
          </w:tcPr>
          <w:p>
            <w:pPr>
              <w:pStyle w:val="9"/>
              <w:spacing w:line="349" w:lineRule="exact"/>
              <w:ind w:left="1177" w:right="116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06" w:type="dxa"/>
            <w:vMerge w:val="restart"/>
          </w:tcPr>
          <w:p>
            <w:pPr>
              <w:pStyle w:val="9"/>
              <w:spacing w:before="12"/>
              <w:jc w:val="left"/>
              <w:rPr>
                <w:b/>
                <w:sz w:val="24"/>
              </w:rPr>
            </w:pPr>
          </w:p>
          <w:p>
            <w:pPr>
              <w:pStyle w:val="9"/>
              <w:tabs>
                <w:tab w:val="left" w:pos="567"/>
              </w:tabs>
              <w:spacing w:before="0"/>
              <w:ind w:left="6"/>
              <w:rPr>
                <w:sz w:val="28"/>
              </w:rPr>
            </w:pPr>
            <w:r>
              <w:rPr>
                <w:sz w:val="28"/>
              </w:rPr>
              <w:t>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级</w:t>
            </w:r>
          </w:p>
        </w:tc>
        <w:tc>
          <w:tcPr>
            <w:tcW w:w="2520" w:type="dxa"/>
          </w:tcPr>
          <w:p>
            <w:pPr>
              <w:pStyle w:val="9"/>
              <w:spacing w:line="349" w:lineRule="exact"/>
              <w:ind w:left="818" w:right="811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  <w:tc>
          <w:tcPr>
            <w:tcW w:w="3103" w:type="dxa"/>
          </w:tcPr>
          <w:p>
            <w:pPr>
              <w:pStyle w:val="9"/>
              <w:spacing w:line="349" w:lineRule="exact"/>
              <w:ind w:left="1178" w:right="116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9"/>
              <w:spacing w:line="349" w:lineRule="exact"/>
              <w:ind w:left="818" w:right="810"/>
              <w:rPr>
                <w:sz w:val="28"/>
              </w:rPr>
            </w:pPr>
            <w:r>
              <w:rPr>
                <w:sz w:val="28"/>
              </w:rPr>
              <w:t>2—5</w:t>
            </w:r>
          </w:p>
        </w:tc>
        <w:tc>
          <w:tcPr>
            <w:tcW w:w="3103" w:type="dxa"/>
          </w:tcPr>
          <w:p>
            <w:pPr>
              <w:pStyle w:val="9"/>
              <w:spacing w:line="349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</w:tbl>
    <w:p>
      <w:pPr>
        <w:tabs>
          <w:tab w:val="left" w:pos="2088"/>
        </w:tabs>
        <w:spacing w:before="104"/>
        <w:ind w:left="803" w:right="0" w:firstLine="0"/>
        <w:jc w:val="left"/>
        <w:rPr>
          <w:sz w:val="32"/>
        </w:rPr>
      </w:pPr>
      <w:r>
        <w:rPr>
          <w:b/>
          <w:sz w:val="32"/>
        </w:rPr>
        <w:t>第六条</w:t>
      </w:r>
      <w:r>
        <w:rPr>
          <w:b/>
          <w:sz w:val="32"/>
        </w:rPr>
        <w:tab/>
      </w:r>
      <w:r>
        <w:rPr>
          <w:sz w:val="32"/>
        </w:rPr>
        <w:t>社会服务</w:t>
      </w:r>
    </w:p>
    <w:p>
      <w:pPr>
        <w:pStyle w:val="4"/>
        <w:spacing w:before="214" w:line="364" w:lineRule="auto"/>
        <w:ind w:left="173" w:right="107" w:firstLine="627"/>
      </w:pPr>
      <w:r>
        <w:rPr>
          <w:spacing w:val="3"/>
        </w:rPr>
        <w:t xml:space="preserve">社会服务工作量按照全年开展服务与技术推广的天数核算， </w:t>
      </w:r>
      <w:r>
        <w:rPr>
          <w:spacing w:val="-12"/>
        </w:rPr>
        <w:t xml:space="preserve">具体标准为每 </w:t>
      </w:r>
      <w:r>
        <w:t>6</w:t>
      </w:r>
      <w:r>
        <w:rPr>
          <w:spacing w:val="-28"/>
        </w:rPr>
        <w:t xml:space="preserve"> 天核算为 </w:t>
      </w:r>
      <w:r>
        <w:t>1GF，</w:t>
      </w:r>
      <w:r>
        <w:rPr>
          <w:spacing w:val="-28"/>
        </w:rPr>
        <w:t xml:space="preserve">不足 </w:t>
      </w:r>
      <w:r>
        <w:t>6</w:t>
      </w:r>
      <w:r>
        <w:rPr>
          <w:spacing w:val="-22"/>
        </w:rPr>
        <w:t xml:space="preserve"> 天的，按每天 </w:t>
      </w:r>
      <w:r>
        <w:t>1/6GF</w:t>
      </w:r>
      <w:r>
        <w:rPr>
          <w:spacing w:val="-21"/>
        </w:rPr>
        <w:t xml:space="preserve"> 计算。</w:t>
      </w:r>
    </w:p>
    <w:p>
      <w:pPr>
        <w:tabs>
          <w:tab w:val="left" w:pos="2088"/>
        </w:tabs>
        <w:spacing w:before="2"/>
        <w:ind w:left="803" w:right="0" w:firstLine="0"/>
        <w:jc w:val="left"/>
        <w:rPr>
          <w:sz w:val="32"/>
        </w:rPr>
      </w:pPr>
      <w:r>
        <w:rPr>
          <w:b/>
          <w:sz w:val="32"/>
        </w:rPr>
        <w:t>第七条</w:t>
      </w:r>
      <w:r>
        <w:rPr>
          <w:b/>
          <w:sz w:val="32"/>
        </w:rPr>
        <w:tab/>
      </w:r>
      <w:r>
        <w:rPr>
          <w:sz w:val="32"/>
        </w:rPr>
        <w:t>其他</w:t>
      </w:r>
    </w:p>
    <w:p>
      <w:pPr>
        <w:pStyle w:val="8"/>
        <w:numPr>
          <w:ilvl w:val="0"/>
          <w:numId w:val="3"/>
        </w:numPr>
        <w:tabs>
          <w:tab w:val="left" w:pos="1127"/>
        </w:tabs>
        <w:spacing w:before="214" w:after="0" w:line="364" w:lineRule="auto"/>
        <w:ind w:left="173" w:right="233" w:firstLine="627"/>
        <w:jc w:val="left"/>
        <w:rPr>
          <w:sz w:val="32"/>
        </w:rPr>
      </w:pPr>
      <w:r>
        <w:rPr>
          <w:spacing w:val="4"/>
          <w:sz w:val="32"/>
        </w:rPr>
        <w:t>本意见计算的教学、科研工作量仅限本校在岗教学、科研</w:t>
      </w:r>
      <w:r>
        <w:rPr>
          <w:sz w:val="32"/>
        </w:rPr>
        <w:t>人员。</w:t>
      </w:r>
    </w:p>
    <w:p>
      <w:pPr>
        <w:pStyle w:val="8"/>
        <w:numPr>
          <w:ilvl w:val="0"/>
          <w:numId w:val="3"/>
        </w:numPr>
        <w:tabs>
          <w:tab w:val="left" w:pos="1138"/>
        </w:tabs>
        <w:spacing w:before="1" w:after="0" w:line="364" w:lineRule="auto"/>
        <w:ind w:left="173" w:right="234" w:firstLine="639"/>
        <w:jc w:val="left"/>
        <w:rPr>
          <w:sz w:val="32"/>
        </w:rPr>
      </w:pPr>
      <w:r>
        <w:rPr>
          <w:spacing w:val="3"/>
          <w:sz w:val="32"/>
        </w:rPr>
        <w:t>对于本意见中未涉及或未明了的特殊情况，由学校学术委</w:t>
      </w:r>
      <w:r>
        <w:rPr>
          <w:sz w:val="32"/>
        </w:rPr>
        <w:t>员会研究决定。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3"/>
        </w:rPr>
      </w:pPr>
    </w:p>
    <w:p>
      <w:pPr>
        <w:tabs>
          <w:tab w:val="left" w:pos="6447"/>
        </w:tabs>
        <w:spacing w:before="87" w:after="52"/>
        <w:ind w:left="429" w:right="0" w:firstLine="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>黑龙江八一农垦大学办公室</w:t>
      </w:r>
      <w:r>
        <w:rPr>
          <w:sz w:val="28"/>
        </w:rPr>
        <w:tab/>
      </w:r>
      <w:r>
        <w:rPr>
          <w:sz w:val="28"/>
        </w:rPr>
        <w:t>2016</w:t>
      </w:r>
      <w:r>
        <w:rPr>
          <w:spacing w:val="-89"/>
          <w:sz w:val="28"/>
        </w:rPr>
        <w:t xml:space="preserve"> </w:t>
      </w:r>
      <w:r>
        <w:rPr>
          <w:sz w:val="28"/>
        </w:rPr>
        <w:t>年</w:t>
      </w:r>
      <w:r>
        <w:rPr>
          <w:spacing w:val="-89"/>
          <w:sz w:val="28"/>
        </w:rPr>
        <w:t xml:space="preserve"> </w:t>
      </w:r>
      <w:r>
        <w:rPr>
          <w:sz w:val="28"/>
        </w:rPr>
        <w:t>6</w:t>
      </w:r>
      <w:r>
        <w:rPr>
          <w:spacing w:val="-90"/>
          <w:sz w:val="28"/>
        </w:rPr>
        <w:t xml:space="preserve"> </w:t>
      </w:r>
      <w:r>
        <w:rPr>
          <w:sz w:val="28"/>
        </w:rPr>
        <w:t>月</w:t>
      </w:r>
      <w:r>
        <w:rPr>
          <w:spacing w:val="-88"/>
          <w:sz w:val="28"/>
        </w:rPr>
        <w:t xml:space="preserve"> </w:t>
      </w:r>
      <w:r>
        <w:rPr>
          <w:sz w:val="28"/>
        </w:rPr>
        <w:t>28</w:t>
      </w:r>
      <w:r>
        <w:rPr>
          <w:spacing w:val="-88"/>
          <w:sz w:val="28"/>
        </w:rPr>
        <w:t xml:space="preserve"> </w:t>
      </w:r>
      <w:r>
        <w:rPr>
          <w:sz w:val="28"/>
        </w:rPr>
        <w:t>日印发</w:t>
      </w:r>
    </w:p>
    <w:p>
      <w:pPr>
        <w:pStyle w:val="4"/>
        <w:spacing w:line="20" w:lineRule="exact"/>
        <w:ind w:left="189"/>
        <w:rPr>
          <w:sz w:val="2"/>
        </w:rPr>
      </w:pPr>
      <w:r>
        <w:rPr>
          <w:sz w:val="2"/>
        </w:rPr>
        <w:pict>
          <v:group id="_x0000_s1035" o:spid="_x0000_s1035" o:spt="203" style="height:0.95pt;width:453pt;" coordsize="9060,19">
            <o:lock v:ext="edit"/>
            <v:line id="_x0000_s1036" o:spid="_x0000_s1036" o:spt="20" style="position:absolute;left:8;top:7;flip:y;height:4;width:9044;" stroked="t" coordsize="21600,21600">
              <v:path arrowok="t"/>
              <v:fill focussize="0,0"/>
              <v:stroke color="#000000"/>
              <v:imagedata o:title=""/>
              <o:lock v:ext="edit"/>
            </v:line>
            <w10:wrap type="none"/>
            <w10:anchorlock/>
          </v:group>
        </w:pict>
      </w:r>
    </w:p>
    <w:sectPr>
      <w:pgSz w:w="11910" w:h="16840"/>
      <w:pgMar w:top="1420" w:right="1120" w:bottom="940" w:left="1300" w:header="0" w:footer="7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91.2pt;margin-top:793.35pt;height:16pt;width:37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2.65pt;margin-top:793.35pt;height:16pt;width:44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73" w:hanging="325"/>
        <w:jc w:val="left"/>
      </w:pPr>
      <w:rPr>
        <w:rFonts w:hint="default" w:ascii="仿宋_GB2312" w:hAnsi="仿宋_GB2312" w:eastAsia="仿宋_GB2312" w:cs="仿宋_GB2312"/>
        <w:spacing w:val="-161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0" w:hanging="3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0" w:hanging="3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1" w:hanging="3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01" w:hanging="3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32" w:hanging="3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62" w:hanging="3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3" w:hanging="3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23" w:hanging="32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614" w:hanging="802"/>
        <w:jc w:val="left"/>
      </w:pPr>
      <w:rPr>
        <w:rFonts w:hint="default" w:ascii="仿宋_GB2312" w:hAnsi="仿宋_GB2312" w:eastAsia="仿宋_GB2312" w:cs="仿宋_GB2312"/>
        <w:spacing w:val="-2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6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92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79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5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52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38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25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11" w:hanging="802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73" w:hanging="326"/>
        <w:jc w:val="left"/>
      </w:pPr>
      <w:rPr>
        <w:rFonts w:hint="default" w:ascii="仿宋_GB2312" w:hAnsi="仿宋_GB2312" w:eastAsia="仿宋_GB2312" w:cs="仿宋_GB2312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0" w:hanging="3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0" w:hanging="3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1" w:hanging="3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01" w:hanging="3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32" w:hanging="3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62" w:hanging="3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3" w:hanging="3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23" w:hanging="32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0DA23DE"/>
    <w:rsid w:val="7D336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1"/>
      <w:ind w:left="191" w:right="256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4"/>
      <w:ind w:left="191"/>
      <w:jc w:val="center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14"/>
      <w:ind w:left="173" w:firstLine="639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31"/>
      <w:jc w:val="center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2"/>
    <customShpInfo spid="_x0000_s1033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2021-06-25T08:28:00Z</dcterms:created>
  <dc:creator>Administrator</dc:creator>
  <cp:lastModifiedBy>宏宏</cp:lastModifiedBy>
  <dcterms:modified xsi:type="dcterms:W3CDTF">2021-07-05T00:48:43Z</dcterms:modified>
  <dc:title>Microsoft Word - 20160628152541AGSNKVULCERAGAECXBTNVIFKNDOFBDIN.doc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2021-06-25T00:00:00Z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CD330BFFD436489EA6FD5EFD63459216</vt:lpwstr>
  </property>
</Properties>
</file>